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EA" w:rsidRPr="0033216D" w:rsidRDefault="008B2624" w:rsidP="00105AAF">
      <w:pPr>
        <w:pStyle w:val="Nagwek4"/>
        <w:spacing w:line="276" w:lineRule="auto"/>
        <w:rPr>
          <w:rFonts w:ascii="Times New Roman" w:hAnsi="Times New Roman"/>
          <w:bCs/>
          <w:i w:val="0"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Autorzy: </w:t>
      </w:r>
      <w:r w:rsidR="009B70EA" w:rsidRPr="0033216D">
        <w:rPr>
          <w:rFonts w:ascii="Times New Roman" w:hAnsi="Times New Roman"/>
          <w:bCs/>
          <w:color w:val="auto"/>
          <w:sz w:val="32"/>
          <w:szCs w:val="32"/>
        </w:rPr>
        <w:t xml:space="preserve">Agnieszka Kamińska, Dorota </w:t>
      </w:r>
      <w:proofErr w:type="spellStart"/>
      <w:r w:rsidR="009B70EA" w:rsidRPr="0033216D">
        <w:rPr>
          <w:rFonts w:ascii="Times New Roman" w:hAnsi="Times New Roman"/>
          <w:bCs/>
          <w:color w:val="auto"/>
          <w:sz w:val="32"/>
          <w:szCs w:val="32"/>
        </w:rPr>
        <w:t>Ponczek</w:t>
      </w:r>
      <w:proofErr w:type="spellEnd"/>
    </w:p>
    <w:p w:rsidR="009B70EA" w:rsidRPr="0033216D" w:rsidRDefault="009B70EA" w:rsidP="00105AAF">
      <w:pPr>
        <w:pStyle w:val="Nagwek4"/>
        <w:keepLines w:val="0"/>
        <w:autoSpaceDE w:val="0"/>
        <w:autoSpaceDN w:val="0"/>
        <w:spacing w:before="240" w:after="60" w:line="276" w:lineRule="auto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</w:p>
    <w:p w:rsidR="009B70EA" w:rsidRPr="0033216D" w:rsidRDefault="009B70EA" w:rsidP="00105AAF">
      <w:pPr>
        <w:pStyle w:val="Nagwek4"/>
        <w:keepLines w:val="0"/>
        <w:autoSpaceDE w:val="0"/>
        <w:autoSpaceDN w:val="0"/>
        <w:spacing w:before="240" w:after="60" w:line="276" w:lineRule="auto"/>
        <w:rPr>
          <w:rFonts w:ascii="Times New Roman" w:hAnsi="Times New Roman"/>
          <w:b/>
          <w:bCs/>
          <w:i w:val="0"/>
          <w:iCs w:val="0"/>
          <w:color w:val="auto"/>
          <w:sz w:val="40"/>
          <w:szCs w:val="40"/>
        </w:rPr>
      </w:pPr>
      <w:r w:rsidRPr="0033216D">
        <w:rPr>
          <w:rFonts w:ascii="Times New Roman" w:hAnsi="Times New Roman"/>
          <w:b/>
          <w:bCs/>
          <w:i w:val="0"/>
          <w:iCs w:val="0"/>
          <w:color w:val="auto"/>
          <w:sz w:val="40"/>
          <w:szCs w:val="40"/>
        </w:rPr>
        <w:t xml:space="preserve">Matematyka na czasie  </w:t>
      </w:r>
    </w:p>
    <w:p w:rsidR="009B70EA" w:rsidRPr="0033216D" w:rsidRDefault="009B70EA" w:rsidP="00105AAF">
      <w:pPr>
        <w:pStyle w:val="Nagwek3"/>
        <w:spacing w:line="276" w:lineRule="auto"/>
        <w:rPr>
          <w:b w:val="0"/>
          <w:sz w:val="40"/>
          <w:szCs w:val="40"/>
        </w:rPr>
      </w:pPr>
      <w:r w:rsidRPr="0033216D">
        <w:rPr>
          <w:b w:val="0"/>
          <w:sz w:val="40"/>
          <w:szCs w:val="40"/>
        </w:rPr>
        <w:t>Przedmiotowe zasady oceniania wraz z określeniem wymagań edukacyjnych dla klasy 2</w:t>
      </w:r>
    </w:p>
    <w:p w:rsidR="009B70EA" w:rsidRPr="0033216D" w:rsidRDefault="009B70EA" w:rsidP="00105AAF">
      <w:pPr>
        <w:spacing w:line="276" w:lineRule="auto"/>
      </w:pPr>
    </w:p>
    <w:p w:rsidR="009B70EA" w:rsidRPr="0033216D" w:rsidRDefault="009B70EA" w:rsidP="00F55860">
      <w:pPr>
        <w:pStyle w:val="Tekstpodstawowywcity"/>
        <w:spacing w:line="276" w:lineRule="auto"/>
        <w:ind w:firstLine="357"/>
        <w:rPr>
          <w:sz w:val="24"/>
          <w:szCs w:val="24"/>
        </w:rPr>
      </w:pPr>
      <w:r w:rsidRPr="0033216D">
        <w:rPr>
          <w:sz w:val="24"/>
          <w:szCs w:val="24"/>
        </w:rPr>
        <w:t xml:space="preserve">Wyróżniono następujące wymagania programowe: konieczne (K), podstawowe (P), rozszerzające (R), dopełniające (D) i wykraczające poza program nauczania (W). Wymienione poziomy wymagań odpowiadają w przybliżeniu ocenom szkolnym. </w:t>
      </w:r>
    </w:p>
    <w:p w:rsidR="009B70EA" w:rsidRPr="0033216D" w:rsidRDefault="009B70EA" w:rsidP="00603FA1">
      <w:pPr>
        <w:spacing w:line="276" w:lineRule="auto"/>
      </w:pPr>
    </w:p>
    <w:p w:rsidR="009B70EA" w:rsidRPr="0033216D" w:rsidRDefault="009B70EA" w:rsidP="00791D71">
      <w:pPr>
        <w:numPr>
          <w:ilvl w:val="0"/>
          <w:numId w:val="8"/>
        </w:numPr>
        <w:spacing w:line="276" w:lineRule="auto"/>
      </w:pPr>
      <w:r w:rsidRPr="0033216D">
        <w:t xml:space="preserve">Wymagania </w:t>
      </w:r>
      <w:r w:rsidRPr="0033216D">
        <w:rPr>
          <w:b/>
        </w:rPr>
        <w:t xml:space="preserve">konieczne – K – </w:t>
      </w:r>
      <w:r w:rsidRPr="0033216D">
        <w:t>dotyczą zagadnień elementarnych, stanowiących swego rodzaju podstawę, powinien je zatem opanować każdy uczeń.</w:t>
      </w:r>
    </w:p>
    <w:p w:rsidR="009B70EA" w:rsidRPr="0033216D" w:rsidRDefault="009B70EA" w:rsidP="00791D71">
      <w:pPr>
        <w:numPr>
          <w:ilvl w:val="0"/>
          <w:numId w:val="8"/>
        </w:numPr>
        <w:spacing w:line="276" w:lineRule="auto"/>
      </w:pPr>
      <w:r w:rsidRPr="0033216D">
        <w:t xml:space="preserve">Wymagania </w:t>
      </w:r>
      <w:r w:rsidRPr="0033216D">
        <w:rPr>
          <w:b/>
        </w:rPr>
        <w:t xml:space="preserve">podstawowe – P – </w:t>
      </w:r>
      <w:r w:rsidRPr="0033216D">
        <w:t>to wymagania z poziomu K, wzbogacone o typowe problemy, o niewielkim stopniu trudności.</w:t>
      </w:r>
    </w:p>
    <w:p w:rsidR="009B70EA" w:rsidRPr="0033216D" w:rsidRDefault="009B70EA" w:rsidP="00791D71">
      <w:pPr>
        <w:numPr>
          <w:ilvl w:val="0"/>
          <w:numId w:val="8"/>
        </w:numPr>
        <w:spacing w:line="276" w:lineRule="auto"/>
      </w:pPr>
      <w:r w:rsidRPr="0033216D">
        <w:t xml:space="preserve">Wymagania </w:t>
      </w:r>
      <w:r w:rsidRPr="0033216D">
        <w:rPr>
          <w:b/>
        </w:rPr>
        <w:t xml:space="preserve">rozszerzające – R – </w:t>
      </w:r>
      <w:r w:rsidRPr="0033216D">
        <w:t>to wymagania z poziomów K i P; dotyczą one zagadnień bardziej złożonych i nieco trudniejszych.</w:t>
      </w:r>
    </w:p>
    <w:p w:rsidR="009B70EA" w:rsidRPr="0033216D" w:rsidRDefault="009B70EA" w:rsidP="00791D71">
      <w:pPr>
        <w:numPr>
          <w:ilvl w:val="0"/>
          <w:numId w:val="8"/>
        </w:numPr>
        <w:spacing w:line="276" w:lineRule="auto"/>
      </w:pPr>
      <w:r w:rsidRPr="0033216D">
        <w:t xml:space="preserve">Wymagania </w:t>
      </w:r>
      <w:r w:rsidRPr="0033216D">
        <w:rPr>
          <w:b/>
        </w:rPr>
        <w:t xml:space="preserve">dopełniające – D – </w:t>
      </w:r>
      <w:r w:rsidRPr="0033216D">
        <w:t>to wymagania z poziomów K, P i R; dotyczą one zagadnień problemowych, trudniejszych, wymagających umiejętności przetwarzania przyswojonych informacji.</w:t>
      </w:r>
    </w:p>
    <w:p w:rsidR="009B70EA" w:rsidRPr="0033216D" w:rsidRDefault="009B70EA" w:rsidP="00791D71">
      <w:pPr>
        <w:numPr>
          <w:ilvl w:val="0"/>
          <w:numId w:val="8"/>
        </w:numPr>
        <w:spacing w:line="276" w:lineRule="auto"/>
      </w:pPr>
      <w:r w:rsidRPr="0033216D">
        <w:t xml:space="preserve">Wymagania </w:t>
      </w:r>
      <w:r w:rsidRPr="0033216D">
        <w:rPr>
          <w:b/>
        </w:rPr>
        <w:t xml:space="preserve">wykraczające – W – </w:t>
      </w:r>
      <w:r w:rsidRPr="0033216D">
        <w:t>dotyczą zagadnień trudnych, nietypowych, wykraczających poza obowiązkowy program nauczania.</w:t>
      </w:r>
    </w:p>
    <w:p w:rsidR="009B70EA" w:rsidRPr="0033216D" w:rsidRDefault="009B70EA" w:rsidP="00105AAF">
      <w:pPr>
        <w:spacing w:line="276" w:lineRule="auto"/>
        <w:ind w:left="360"/>
        <w:jc w:val="both"/>
      </w:pPr>
    </w:p>
    <w:p w:rsidR="009B70EA" w:rsidRPr="0033216D" w:rsidRDefault="009B70EA" w:rsidP="00105AAF">
      <w:pPr>
        <w:spacing w:after="120" w:line="276" w:lineRule="auto"/>
        <w:jc w:val="both"/>
      </w:pPr>
      <w:r w:rsidRPr="0033216D">
        <w:t>Podział wymagań na poszczególne oceny szkolne:</w:t>
      </w:r>
    </w:p>
    <w:p w:rsidR="009B70EA" w:rsidRPr="0033216D" w:rsidRDefault="009B70EA" w:rsidP="00105AAF">
      <w:pPr>
        <w:tabs>
          <w:tab w:val="left" w:pos="2880"/>
          <w:tab w:val="left" w:pos="3240"/>
        </w:tabs>
        <w:spacing w:line="276" w:lineRule="auto"/>
        <w:ind w:firstLine="720"/>
      </w:pPr>
      <w:r w:rsidRPr="0033216D">
        <w:t>ocena dopuszczająca</w:t>
      </w:r>
      <w:r w:rsidRPr="0033216D">
        <w:tab/>
        <w:t xml:space="preserve">– </w:t>
      </w:r>
      <w:r w:rsidRPr="0033216D">
        <w:tab/>
        <w:t>wymagania z poziomu K,</w:t>
      </w:r>
    </w:p>
    <w:p w:rsidR="009B70EA" w:rsidRPr="0033216D" w:rsidRDefault="009B70EA" w:rsidP="00105AAF">
      <w:pPr>
        <w:tabs>
          <w:tab w:val="left" w:pos="2880"/>
          <w:tab w:val="left" w:pos="3240"/>
        </w:tabs>
        <w:spacing w:line="276" w:lineRule="auto"/>
        <w:ind w:firstLine="720"/>
      </w:pPr>
      <w:r w:rsidRPr="0033216D">
        <w:t>ocena dostateczna</w:t>
      </w:r>
      <w:r w:rsidRPr="0033216D">
        <w:tab/>
        <w:t xml:space="preserve">– </w:t>
      </w:r>
      <w:r w:rsidRPr="0033216D">
        <w:tab/>
        <w:t>wymagania z poziomów K i P,</w:t>
      </w:r>
    </w:p>
    <w:p w:rsidR="009B70EA" w:rsidRPr="0033216D" w:rsidRDefault="009B70EA" w:rsidP="00105AAF">
      <w:pPr>
        <w:tabs>
          <w:tab w:val="left" w:pos="2880"/>
          <w:tab w:val="left" w:pos="3240"/>
        </w:tabs>
        <w:spacing w:line="276" w:lineRule="auto"/>
        <w:ind w:firstLine="720"/>
      </w:pPr>
      <w:r w:rsidRPr="0033216D">
        <w:t>ocena dobra</w:t>
      </w:r>
      <w:r w:rsidRPr="0033216D">
        <w:tab/>
        <w:t xml:space="preserve">– </w:t>
      </w:r>
      <w:r w:rsidRPr="0033216D">
        <w:tab/>
        <w:t>wymagania z poziomów: K, P i R,</w:t>
      </w:r>
    </w:p>
    <w:p w:rsidR="009B70EA" w:rsidRPr="0033216D" w:rsidRDefault="009B70EA" w:rsidP="00105AAF">
      <w:pPr>
        <w:tabs>
          <w:tab w:val="left" w:pos="2880"/>
          <w:tab w:val="left" w:pos="3240"/>
        </w:tabs>
        <w:spacing w:line="276" w:lineRule="auto"/>
        <w:ind w:firstLine="720"/>
      </w:pPr>
      <w:r w:rsidRPr="0033216D">
        <w:t>ocena bardzo dobra</w:t>
      </w:r>
      <w:r w:rsidRPr="0033216D">
        <w:tab/>
        <w:t xml:space="preserve">– </w:t>
      </w:r>
      <w:r w:rsidRPr="0033216D">
        <w:tab/>
        <w:t>wymagania z poziomów: K, P, R i D,</w:t>
      </w:r>
    </w:p>
    <w:p w:rsidR="009B70EA" w:rsidRPr="0033216D" w:rsidRDefault="009B70EA" w:rsidP="00105AAF">
      <w:pPr>
        <w:tabs>
          <w:tab w:val="left" w:pos="2880"/>
          <w:tab w:val="left" w:pos="3240"/>
        </w:tabs>
        <w:spacing w:line="276" w:lineRule="auto"/>
        <w:ind w:firstLine="720"/>
      </w:pPr>
      <w:r w:rsidRPr="0033216D">
        <w:t>ocena celująca</w:t>
      </w:r>
      <w:r w:rsidRPr="0033216D">
        <w:tab/>
        <w:t xml:space="preserve">– </w:t>
      </w:r>
      <w:r w:rsidRPr="0033216D">
        <w:tab/>
        <w:t>wymagania z poziomów: K, P, R, D i W.</w:t>
      </w:r>
    </w:p>
    <w:p w:rsidR="009B70EA" w:rsidRPr="0033216D" w:rsidRDefault="009B70EA" w:rsidP="00105AAF">
      <w:pPr>
        <w:spacing w:line="276" w:lineRule="auto"/>
        <w:ind w:left="360"/>
        <w:jc w:val="both"/>
      </w:pPr>
    </w:p>
    <w:p w:rsidR="009B70EA" w:rsidRPr="0033216D" w:rsidRDefault="009B70EA">
      <w:pPr>
        <w:rPr>
          <w:b/>
          <w:bCs/>
        </w:rPr>
      </w:pPr>
      <w:bookmarkStart w:id="0" w:name="_GoBack"/>
      <w:bookmarkEnd w:id="0"/>
      <w:r w:rsidRPr="0033216D">
        <w:rPr>
          <w:b/>
          <w:bCs/>
        </w:rPr>
        <w:br w:type="page"/>
      </w:r>
    </w:p>
    <w:p w:rsidR="009B70EA" w:rsidRPr="0033216D" w:rsidRDefault="009B70EA" w:rsidP="00105AAF">
      <w:pPr>
        <w:spacing w:line="276" w:lineRule="auto"/>
        <w:rPr>
          <w:b/>
          <w:bCs/>
        </w:rPr>
      </w:pPr>
      <w:r w:rsidRPr="0033216D">
        <w:rPr>
          <w:b/>
          <w:bCs/>
        </w:rPr>
        <w:lastRenderedPageBreak/>
        <w:t>I. POTĘGI I PIERWIASTKI</w:t>
      </w: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</w:pPr>
            <w:r w:rsidRPr="0033216D">
              <w:t>oblicza wartości potęg o wykładnikach całkowitych liczb różnych od zera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</w:pPr>
            <w:r w:rsidRPr="0033216D">
              <w:t>zapisuje liczbę w postaci potęgi o wykładniku ujemnym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porządkuje liczby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zapisane w postaci potęg</w:t>
            </w:r>
            <w:r w:rsidR="0080522C">
              <w:rPr>
                <w:rFonts w:ascii="Times New Roman" w:hAnsi="Times New Roman"/>
                <w:sz w:val="24"/>
                <w:szCs w:val="24"/>
              </w:rPr>
              <w:t xml:space="preserve"> w kolejności rosnącej/</w:t>
            </w:r>
            <w:r w:rsidRPr="0033216D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lejącej 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  <w:spacing w:line="276" w:lineRule="auto"/>
            </w:pPr>
            <w:r w:rsidRPr="0033216D">
              <w:t>określa znak potęgi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</w:pPr>
            <w:r w:rsidRPr="0033216D">
              <w:t xml:space="preserve">zapisuje w postaci jednej potęgi iloczyny i ilorazy potęg o takich samych podstawach i wykładnikach całkowitych 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Del="003E200B" w:rsidRDefault="009B70EA" w:rsidP="00791D71">
            <w:pPr>
              <w:numPr>
                <w:ilvl w:val="0"/>
                <w:numId w:val="1"/>
              </w:numPr>
            </w:pPr>
            <w:r w:rsidRPr="0033216D">
              <w:t xml:space="preserve">stosuje wzór na potęgę iloczynu i ilorazu do zapisywania prostych wyrażeń algebraicznych 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</w:pPr>
            <w:r w:rsidRPr="0033216D">
              <w:t xml:space="preserve">stosuje wzór na potęgę iloczynu i ilorazu do obliczania wartości w prostych wyrażeniach arytmetycznych 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  <w:spacing w:line="276" w:lineRule="auto"/>
            </w:pPr>
            <w:r w:rsidRPr="0033216D">
              <w:t>stosuje wzory na iloczyn i iloraz potęg o tej samej podstawie do rozwiązywania prostych zadań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 xml:space="preserve">stosuje wzór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Pr="0033216D">
              <w:rPr>
                <w:rFonts w:ascii="Times New Roman" w:hAnsi="Times New Roman"/>
                <w:sz w:val="24"/>
                <w:szCs w:val="24"/>
              </w:rPr>
              <w:t xml:space="preserve"> potę</w:t>
            </w:r>
            <w:r>
              <w:rPr>
                <w:rFonts w:ascii="Times New Roman" w:hAnsi="Times New Roman"/>
                <w:sz w:val="24"/>
                <w:szCs w:val="24"/>
              </w:rPr>
              <w:t>gowanie</w:t>
            </w:r>
            <w:r w:rsidRPr="0033216D">
              <w:rPr>
                <w:rFonts w:ascii="Times New Roman" w:hAnsi="Times New Roman"/>
                <w:sz w:val="24"/>
                <w:szCs w:val="24"/>
              </w:rPr>
              <w:t xml:space="preserve"> potęgi do obliczania wartości wyrażeń arytmetycznych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</w:pPr>
            <w:r>
              <w:t>stosuje wzór na</w:t>
            </w:r>
            <w:r w:rsidRPr="0033216D">
              <w:t xml:space="preserve"> potę</w:t>
            </w:r>
            <w:r>
              <w:t>gowanie</w:t>
            </w:r>
            <w:r w:rsidRPr="0033216D">
              <w:t xml:space="preserve"> potęgi do przekształcania prostych wyrażeń algebraicznych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  <w:spacing w:line="276" w:lineRule="auto"/>
            </w:pPr>
            <w:r w:rsidRPr="0033216D">
              <w:t>określa, ile cyfr w zapisie dziesiętnym ma potęga liczby 10 w prostych przykładach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zapisuje liczbę rzeczywistą w notacji wykładniczej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podaje postać dziesiętną liczby zapisanej w postaci wykładniczej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podaje wartość pierwiastka drugiego i trzeciego stopnia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</w:pPr>
            <w:r w:rsidRPr="0033216D">
              <w:t xml:space="preserve">stosuje pierwiastki do obliczania wartości wyrażeń arytmetycznych </w:t>
            </w:r>
          </w:p>
        </w:tc>
      </w:tr>
      <w:tr w:rsidR="009B70EA" w:rsidRPr="0033216D" w:rsidTr="0033216D">
        <w:trPr>
          <w:trHeight w:val="232"/>
        </w:trPr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rozpoznaje liczby niewymierne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szacuje wartości pierwiastków w prostych przypadkach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CA6">
              <w:rPr>
                <w:rFonts w:ascii="Times New Roman" w:hAnsi="Times New Roman"/>
                <w:sz w:val="24"/>
                <w:szCs w:val="24"/>
              </w:rPr>
              <w:t>podaje przybliżoną wartość liczb zapisanych w post</w:t>
            </w:r>
            <w:r w:rsidR="0080522C">
              <w:rPr>
                <w:rFonts w:ascii="Times New Roman" w:hAnsi="Times New Roman"/>
                <w:sz w:val="24"/>
                <w:szCs w:val="24"/>
              </w:rPr>
              <w:t>aci iloczynu liczb wymiernych i </w:t>
            </w:r>
            <w:r w:rsidRPr="00C33CA6">
              <w:rPr>
                <w:rFonts w:ascii="Times New Roman" w:hAnsi="Times New Roman"/>
                <w:sz w:val="24"/>
                <w:szCs w:val="24"/>
              </w:rPr>
              <w:t>pierwiastków w prostych przypadkach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stosuje własności pierwiastka z iloczynu i ilorazu do obliczania wartości wyrażeń arytmetycznych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80522C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 czynnik</w:t>
            </w:r>
            <w:r w:rsidR="009B70EA" w:rsidRPr="0033216D">
              <w:rPr>
                <w:rFonts w:ascii="Times New Roman" w:hAnsi="Times New Roman"/>
                <w:sz w:val="24"/>
                <w:szCs w:val="24"/>
              </w:rPr>
              <w:t xml:space="preserve"> pod znak pierwiastka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"/>
              </w:numPr>
              <w:spacing w:line="276" w:lineRule="auto"/>
            </w:pPr>
            <w:r w:rsidRPr="0033216D">
              <w:t>wyłącza czynnik przed znak pierwiastka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 xml:space="preserve">stosuje działania na pierwiastkach do zapisu liczb w postaci </w:t>
            </w:r>
            <w:r w:rsidRPr="0033216D">
              <w:rPr>
                <w:rFonts w:ascii="Times New Roman" w:hAnsi="Times New Roman"/>
                <w:position w:val="-8"/>
                <w:sz w:val="24"/>
                <w:szCs w:val="24"/>
              </w:rPr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pt" o:ole="">
                  <v:imagedata r:id="rId8" o:title=""/>
                </v:shape>
                <o:OLEObject Type="Embed" ProgID="Equation.3" ShapeID="_x0000_i1025" DrawAspect="Content" ObjectID="_1535814204" r:id="rId9"/>
              </w:object>
            </w:r>
            <w:r w:rsidRPr="0033216D">
              <w:rPr>
                <w:rFonts w:ascii="Times New Roman" w:hAnsi="Times New Roman"/>
                <w:sz w:val="24"/>
                <w:szCs w:val="24"/>
              </w:rPr>
              <w:t>w prostych przypadkach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33216D" w:rsidRDefault="009B70EA" w:rsidP="0079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16D">
              <w:rPr>
                <w:rFonts w:ascii="Times New Roman" w:hAnsi="Times New Roman"/>
                <w:sz w:val="24"/>
                <w:szCs w:val="24"/>
              </w:rPr>
              <w:t>usuwa niew</w:t>
            </w:r>
            <w:r>
              <w:rPr>
                <w:rFonts w:ascii="Times New Roman" w:hAnsi="Times New Roman"/>
                <w:sz w:val="24"/>
                <w:szCs w:val="24"/>
              </w:rPr>
              <w:t>ymierność z mianownika w prostych</w:t>
            </w:r>
            <w:r w:rsidRPr="0033216D"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>
              <w:rPr>
                <w:rFonts w:ascii="Times New Roman" w:hAnsi="Times New Roman"/>
                <w:sz w:val="24"/>
                <w:szCs w:val="24"/>
              </w:rPr>
              <w:t>ach</w:t>
            </w:r>
          </w:p>
        </w:tc>
      </w:tr>
      <w:tr w:rsidR="009B70EA" w:rsidRPr="0033216D" w:rsidTr="003E200B">
        <w:tc>
          <w:tcPr>
            <w:tcW w:w="9062" w:type="dxa"/>
          </w:tcPr>
          <w:p w:rsidR="009B70EA" w:rsidRPr="008D32A3" w:rsidRDefault="009B70EA" w:rsidP="0079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A3">
              <w:rPr>
                <w:rFonts w:ascii="Times New Roman" w:hAnsi="Times New Roman"/>
                <w:sz w:val="24"/>
                <w:szCs w:val="24"/>
              </w:rPr>
              <w:t>stosuje działania na pierwiastkach w obliczeniach pól wielokątów w prostych przypadkach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/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>R</w:t>
      </w:r>
      <w:r w:rsidRPr="0033216D">
        <w:t xml:space="preserve"> lub </w:t>
      </w:r>
      <w:r w:rsidRPr="0033216D">
        <w:rPr>
          <w:b/>
          <w:bCs/>
        </w:rPr>
        <w:t>D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>dobrą</w:t>
      </w:r>
      <w:r w:rsidRPr="0033216D">
        <w:t xml:space="preserve"> lub </w:t>
      </w:r>
      <w:r w:rsidRPr="0033216D">
        <w:rPr>
          <w:b/>
          <w:bCs/>
        </w:rPr>
        <w:t>bardzo dobrą</w:t>
      </w:r>
      <w:r w:rsidRPr="0033216D">
        <w:t>, jeśli opanował wiadomości i umiejętności z poziomów K i 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A81CAD" w:rsidRDefault="009B70EA" w:rsidP="00791D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AD">
              <w:rPr>
                <w:rFonts w:ascii="Times New Roman" w:hAnsi="Times New Roman"/>
                <w:sz w:val="24"/>
                <w:szCs w:val="24"/>
              </w:rPr>
              <w:t>porównuje liczby zapisane w postaci potęg</w:t>
            </w:r>
          </w:p>
        </w:tc>
      </w:tr>
      <w:tr w:rsidR="009B70EA" w:rsidRPr="0033216D">
        <w:tc>
          <w:tcPr>
            <w:tcW w:w="9212" w:type="dxa"/>
          </w:tcPr>
          <w:p w:rsidR="009B70EA" w:rsidRPr="00A81CAD" w:rsidRDefault="009B70EA" w:rsidP="00791D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AD">
              <w:rPr>
                <w:rFonts w:ascii="Times New Roman" w:hAnsi="Times New Roman"/>
                <w:sz w:val="24"/>
                <w:szCs w:val="24"/>
              </w:rPr>
              <w:t xml:space="preserve">porządkuje liczby </w:t>
            </w:r>
            <w:r>
              <w:rPr>
                <w:rFonts w:ascii="Times New Roman" w:hAnsi="Times New Roman"/>
                <w:sz w:val="24"/>
                <w:szCs w:val="24"/>
              </w:rPr>
              <w:t>zapisane w postaci potęg</w:t>
            </w:r>
            <w:r w:rsidR="0080522C">
              <w:rPr>
                <w:rFonts w:ascii="Times New Roman" w:hAnsi="Times New Roman"/>
                <w:sz w:val="24"/>
                <w:szCs w:val="24"/>
              </w:rPr>
              <w:t xml:space="preserve"> w kolejności rosnącej/</w:t>
            </w:r>
            <w:r w:rsidRPr="00A81CAD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lejącej </w:t>
            </w:r>
          </w:p>
        </w:tc>
      </w:tr>
      <w:tr w:rsidR="009B70EA" w:rsidRPr="0033216D">
        <w:tc>
          <w:tcPr>
            <w:tcW w:w="9212" w:type="dxa"/>
          </w:tcPr>
          <w:p w:rsidR="009B70EA" w:rsidRPr="00A81CAD" w:rsidRDefault="009B70EA" w:rsidP="00791D71">
            <w:pPr>
              <w:numPr>
                <w:ilvl w:val="0"/>
                <w:numId w:val="2"/>
              </w:numPr>
            </w:pPr>
            <w:r w:rsidRPr="00A81CAD">
              <w:t xml:space="preserve">stosuje wzór na potęgę iloczynu i ilorazu do obliczania wartości wyrażeń arytmetycznych </w:t>
            </w:r>
          </w:p>
        </w:tc>
      </w:tr>
      <w:tr w:rsidR="009B70EA" w:rsidRPr="0033216D">
        <w:tc>
          <w:tcPr>
            <w:tcW w:w="9212" w:type="dxa"/>
          </w:tcPr>
          <w:p w:rsidR="009B70EA" w:rsidRPr="00F577DA" w:rsidRDefault="009B70EA" w:rsidP="0080522C">
            <w:pPr>
              <w:numPr>
                <w:ilvl w:val="0"/>
                <w:numId w:val="2"/>
              </w:numPr>
            </w:pPr>
            <w:r w:rsidRPr="00F577DA">
              <w:lastRenderedPageBreak/>
              <w:t>stosuje wzór na potęgę iloczynu i ilorazu do zapis</w:t>
            </w:r>
            <w:r w:rsidR="0080522C">
              <w:t>ywania wyrażeń algebraicznych w </w:t>
            </w:r>
            <w:r w:rsidRPr="00F577DA">
              <w:t>prostszej postaci</w:t>
            </w:r>
          </w:p>
        </w:tc>
      </w:tr>
      <w:tr w:rsidR="009B70EA" w:rsidRPr="0033216D">
        <w:tc>
          <w:tcPr>
            <w:tcW w:w="9212" w:type="dxa"/>
          </w:tcPr>
          <w:p w:rsidR="009B70EA" w:rsidRPr="00F577DA" w:rsidRDefault="009B70EA" w:rsidP="0080522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7DA">
              <w:rPr>
                <w:rFonts w:ascii="Times New Roman" w:hAnsi="Times New Roman"/>
                <w:sz w:val="24"/>
                <w:szCs w:val="24"/>
              </w:rPr>
              <w:t>stosuje wzory na iloczyn i iloraz potęg o tej samej podstawie do rozwiązywania zadań</w:t>
            </w:r>
          </w:p>
        </w:tc>
      </w:tr>
      <w:tr w:rsidR="009B70EA" w:rsidRPr="0033216D">
        <w:tc>
          <w:tcPr>
            <w:tcW w:w="9212" w:type="dxa"/>
          </w:tcPr>
          <w:p w:rsidR="009B70EA" w:rsidRPr="00A81CAD" w:rsidRDefault="009B70EA" w:rsidP="0080522C">
            <w:pPr>
              <w:numPr>
                <w:ilvl w:val="0"/>
                <w:numId w:val="2"/>
              </w:numPr>
            </w:pPr>
            <w:r>
              <w:t>stosuje wzór na potęgowanie</w:t>
            </w:r>
            <w:r w:rsidRPr="00A81CAD">
              <w:t xml:space="preserve"> potęgi do przekształcania wyrażeń algebraicznych</w:t>
            </w:r>
          </w:p>
        </w:tc>
      </w:tr>
      <w:tr w:rsidR="009B70EA" w:rsidRPr="0033216D">
        <w:tc>
          <w:tcPr>
            <w:tcW w:w="9212" w:type="dxa"/>
          </w:tcPr>
          <w:p w:rsidR="009B70EA" w:rsidRPr="00A81CAD" w:rsidRDefault="009B70EA" w:rsidP="0080522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1CAD">
              <w:rPr>
                <w:rFonts w:ascii="Times New Roman" w:hAnsi="Times New Roman"/>
                <w:sz w:val="24"/>
                <w:szCs w:val="24"/>
              </w:rPr>
              <w:t xml:space="preserve">określa, ile cyfr w zapisie dziesiętnym ma </w:t>
            </w:r>
            <w:r>
              <w:rPr>
                <w:rFonts w:ascii="Times New Roman" w:hAnsi="Times New Roman"/>
                <w:sz w:val="24"/>
                <w:szCs w:val="24"/>
              </w:rPr>
              <w:t>iloczyn liczby naturalnej i potęgi</w:t>
            </w:r>
            <w:r w:rsidRPr="00A81CAD">
              <w:rPr>
                <w:rFonts w:ascii="Times New Roman" w:hAnsi="Times New Roman"/>
                <w:sz w:val="24"/>
                <w:szCs w:val="24"/>
              </w:rPr>
              <w:t xml:space="preserve"> liczby 10</w:t>
            </w:r>
          </w:p>
        </w:tc>
      </w:tr>
      <w:tr w:rsidR="009B70EA" w:rsidRPr="0033216D">
        <w:tc>
          <w:tcPr>
            <w:tcW w:w="9212" w:type="dxa"/>
          </w:tcPr>
          <w:p w:rsidR="009B70EA" w:rsidRPr="000D5115" w:rsidRDefault="009B70EA" w:rsidP="0080522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115">
              <w:rPr>
                <w:rFonts w:ascii="Times New Roman" w:hAnsi="Times New Roman"/>
                <w:sz w:val="24"/>
                <w:szCs w:val="24"/>
              </w:rPr>
              <w:t>stosuje notację wykładniczą do zamiany jednostek</w:t>
            </w:r>
          </w:p>
        </w:tc>
      </w:tr>
      <w:tr w:rsidR="009B70EA" w:rsidRPr="0033216D">
        <w:tc>
          <w:tcPr>
            <w:tcW w:w="9212" w:type="dxa"/>
          </w:tcPr>
          <w:p w:rsidR="009B70EA" w:rsidRPr="000D5115" w:rsidRDefault="009B70EA" w:rsidP="008052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5">
              <w:rPr>
                <w:rFonts w:ascii="Times New Roman" w:hAnsi="Times New Roman"/>
                <w:sz w:val="24"/>
                <w:szCs w:val="24"/>
              </w:rPr>
              <w:t xml:space="preserve">stosuje działania na pierwiastkach do zapisu liczb w postaci </w:t>
            </w:r>
            <w:r w:rsidRPr="000D5115">
              <w:rPr>
                <w:rFonts w:ascii="Times New Roman" w:hAnsi="Times New Roman"/>
                <w:position w:val="-8"/>
                <w:sz w:val="24"/>
                <w:szCs w:val="24"/>
              </w:rPr>
              <w:object w:dxaOrig="499" w:dyaOrig="360">
                <v:shape id="_x0000_i1026" type="#_x0000_t75" style="width:24.75pt;height:18pt" o:ole="">
                  <v:imagedata r:id="rId8" o:title=""/>
                </v:shape>
                <o:OLEObject Type="Embed" ProgID="Equation.3" ShapeID="_x0000_i1026" DrawAspect="Content" ObjectID="_1535814205" r:id="rId10"/>
              </w:object>
            </w:r>
          </w:p>
        </w:tc>
      </w:tr>
      <w:tr w:rsidR="009B70EA" w:rsidRPr="0033216D">
        <w:tc>
          <w:tcPr>
            <w:tcW w:w="9212" w:type="dxa"/>
          </w:tcPr>
          <w:p w:rsidR="009B70EA" w:rsidRPr="000D5115" w:rsidRDefault="009B70EA" w:rsidP="008052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5">
              <w:rPr>
                <w:rFonts w:ascii="Times New Roman" w:hAnsi="Times New Roman"/>
                <w:sz w:val="24"/>
                <w:szCs w:val="24"/>
              </w:rPr>
              <w:t>usuwa niewymierność z mianownika</w:t>
            </w:r>
          </w:p>
        </w:tc>
      </w:tr>
      <w:tr w:rsidR="009B70EA" w:rsidRPr="0033216D">
        <w:tc>
          <w:tcPr>
            <w:tcW w:w="9212" w:type="dxa"/>
          </w:tcPr>
          <w:p w:rsidR="009B70EA" w:rsidRPr="000D5115" w:rsidRDefault="009B70EA" w:rsidP="008052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liczby zapisane w postaci pierwiastków</w:t>
            </w:r>
          </w:p>
        </w:tc>
      </w:tr>
      <w:tr w:rsidR="009B70EA" w:rsidRPr="0033216D">
        <w:tc>
          <w:tcPr>
            <w:tcW w:w="9212" w:type="dxa"/>
          </w:tcPr>
          <w:p w:rsidR="009B70EA" w:rsidRPr="000D5115" w:rsidRDefault="009B70EA" w:rsidP="0080522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115">
              <w:rPr>
                <w:rFonts w:ascii="Times New Roman" w:hAnsi="Times New Roman"/>
                <w:sz w:val="24"/>
                <w:szCs w:val="24"/>
              </w:rPr>
              <w:t xml:space="preserve">podaje przybliżoną wartość liczb zapisanych w postaci </w:t>
            </w:r>
            <w:r w:rsidRPr="000D5115">
              <w:rPr>
                <w:rFonts w:ascii="Times New Roman" w:hAnsi="Times New Roman"/>
                <w:position w:val="-8"/>
                <w:sz w:val="24"/>
                <w:szCs w:val="24"/>
              </w:rPr>
              <w:object w:dxaOrig="499" w:dyaOrig="360">
                <v:shape id="_x0000_i1027" type="#_x0000_t75" style="width:24.75pt;height:18pt" o:ole="">
                  <v:imagedata r:id="rId8" o:title=""/>
                </v:shape>
                <o:OLEObject Type="Embed" ProgID="Equation.3" ShapeID="_x0000_i1027" DrawAspect="Content" ObjectID="_1535814206" r:id="rId11"/>
              </w:object>
            </w:r>
          </w:p>
        </w:tc>
      </w:tr>
      <w:tr w:rsidR="009B70EA" w:rsidRPr="0033216D">
        <w:tc>
          <w:tcPr>
            <w:tcW w:w="9212" w:type="dxa"/>
          </w:tcPr>
          <w:p w:rsidR="009B70EA" w:rsidRPr="000D5115" w:rsidRDefault="009B70EA" w:rsidP="0080522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115">
              <w:rPr>
                <w:rFonts w:ascii="Times New Roman" w:hAnsi="Times New Roman"/>
                <w:sz w:val="24"/>
                <w:szCs w:val="24"/>
              </w:rPr>
              <w:t>stosuje działania na pierwiastkach w obliczeniach pól wielokątów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>Poziom</w:t>
      </w:r>
      <w:r w:rsidRPr="0033216D">
        <w:rPr>
          <w:b/>
          <w:bCs/>
        </w:rPr>
        <w:t xml:space="preserve"> W</w:t>
      </w:r>
    </w:p>
    <w:p w:rsidR="009B70EA" w:rsidRDefault="009B70EA" w:rsidP="00105AAF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 xml:space="preserve">, jeśli opanował wiadomości i umiejętności z poziomów </w:t>
      </w:r>
    </w:p>
    <w:p w:rsidR="009B70EA" w:rsidRPr="0033216D" w:rsidRDefault="009B70EA" w:rsidP="00105AAF">
      <w:pPr>
        <w:pStyle w:val="Tekstpodstawowy"/>
        <w:spacing w:line="276" w:lineRule="auto"/>
      </w:pPr>
      <w:r w:rsidRPr="0033216D">
        <w:t>K i 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 w:rsidTr="0083615D">
        <w:tc>
          <w:tcPr>
            <w:tcW w:w="9212" w:type="dxa"/>
          </w:tcPr>
          <w:p w:rsidR="009B70EA" w:rsidRPr="000D5115" w:rsidRDefault="009B70EA" w:rsidP="00AC4164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średnią geometryczną liczb</w:t>
            </w:r>
            <w:r w:rsidRPr="000D5115">
              <w:rPr>
                <w:rFonts w:ascii="Times New Roman" w:hAnsi="Times New Roman"/>
                <w:sz w:val="24"/>
                <w:szCs w:val="24"/>
              </w:rPr>
              <w:t xml:space="preserve"> nieujemny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AC4164">
            <w:pPr>
              <w:pStyle w:val="Tekstpodstawowy"/>
              <w:numPr>
                <w:ilvl w:val="0"/>
                <w:numId w:val="30"/>
              </w:numPr>
              <w:spacing w:line="276" w:lineRule="auto"/>
              <w:jc w:val="left"/>
            </w:pPr>
            <w:r w:rsidRPr="0033216D">
              <w:t>rozwiązuje zadania o podwyższonym stopniu trudności dotyczące potęg i pierwiastków</w:t>
            </w:r>
          </w:p>
        </w:tc>
      </w:tr>
    </w:tbl>
    <w:p w:rsidR="009B70EA" w:rsidRPr="0033216D" w:rsidRDefault="009B70EA" w:rsidP="00105AAF">
      <w:pPr>
        <w:spacing w:line="276" w:lineRule="auto"/>
      </w:pPr>
    </w:p>
    <w:p w:rsidR="009B70EA" w:rsidRPr="0033216D" w:rsidRDefault="009B70EA" w:rsidP="00A61A77">
      <w:pPr>
        <w:spacing w:line="276" w:lineRule="auto"/>
        <w:rPr>
          <w:b/>
          <w:bCs/>
        </w:rPr>
      </w:pPr>
    </w:p>
    <w:p w:rsidR="009B70EA" w:rsidRPr="0033216D" w:rsidRDefault="009B70EA" w:rsidP="00A61A77">
      <w:pPr>
        <w:spacing w:line="276" w:lineRule="auto"/>
        <w:rPr>
          <w:b/>
          <w:bCs/>
        </w:rPr>
      </w:pPr>
      <w:r w:rsidRPr="0033216D">
        <w:rPr>
          <w:b/>
          <w:bCs/>
        </w:rPr>
        <w:t>II.</w:t>
      </w:r>
      <w:r>
        <w:rPr>
          <w:b/>
          <w:bCs/>
        </w:rPr>
        <w:t xml:space="preserve"> OKRĘGI I KOŁA</w:t>
      </w:r>
    </w:p>
    <w:p w:rsidR="009B70EA" w:rsidRPr="0033216D" w:rsidRDefault="009B70EA" w:rsidP="00A61A77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A61A77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3"/>
              </w:numPr>
            </w:pPr>
            <w:r>
              <w:t>stosuje własności punktów należących do okręgu do rozwiązywania zadań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3"/>
              </w:numPr>
            </w:pPr>
            <w:r>
              <w:t>oblicza</w:t>
            </w:r>
            <w:r w:rsidR="00AC4164">
              <w:t>,</w:t>
            </w:r>
            <w:r>
              <w:t xml:space="preserve"> jaką częścią całego okręgu są łuki jakie zataczają końce wskazówek zegara w danym czasie w prostych przypadkach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B47078" w:rsidRDefault="009B70EA" w:rsidP="00791D71">
            <w:pPr>
              <w:numPr>
                <w:ilvl w:val="0"/>
                <w:numId w:val="13"/>
              </w:numPr>
            </w:pPr>
            <w:r w:rsidRPr="00B47078">
              <w:t xml:space="preserve"> rozpoznaje okręgi styczne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B47078" w:rsidRDefault="009B70EA" w:rsidP="00791D7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078">
              <w:rPr>
                <w:rFonts w:ascii="Times New Roman" w:hAnsi="Times New Roman"/>
                <w:sz w:val="24"/>
                <w:szCs w:val="24"/>
              </w:rPr>
              <w:t>rozróżnia pojęcia wycinka kołowego i odcinka kołowego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3"/>
              </w:numPr>
            </w:pPr>
            <w:r>
              <w:t>oblicza miarę kąta środkowego, gdy okrąg jest podzielony na łuki tej samej długości w prostych przypadkach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AC4164">
            <w:pPr>
              <w:numPr>
                <w:ilvl w:val="0"/>
                <w:numId w:val="13"/>
              </w:numPr>
            </w:pPr>
            <w:r>
              <w:t xml:space="preserve">oblicza wartości wyrażeń arytmetycznych, w których występuje liczba </w:t>
            </w:r>
            <w:r w:rsidR="00AC4164">
              <w:rPr>
                <w:bCs/>
              </w:rPr>
              <w:sym w:font="Symbol" w:char="F070"/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4"/>
              </w:numPr>
            </w:pPr>
            <w:r>
              <w:t>oblicza długość okręgu o danym promieniu lub średnicy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4"/>
              </w:numPr>
            </w:pPr>
            <w:r>
              <w:t>oblicza długość promienia lub średnicy okręgu o danej długości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4"/>
              </w:numPr>
              <w:spacing w:line="276" w:lineRule="auto"/>
            </w:pPr>
            <w:r>
              <w:t>stosuje wzór na długość okręgu do rozwiązywania zadań, w tym również do rozwiązywania zadań osadzonych w kontekście praktycznym w prostych przypadkach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4"/>
              </w:numPr>
            </w:pPr>
            <w:r>
              <w:t>oblicza pole koła o danym promieniu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14"/>
              </w:numPr>
            </w:pPr>
            <w:r>
              <w:t>oblicza promień koła o danym polu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Default="009B70EA" w:rsidP="00791D71">
            <w:pPr>
              <w:numPr>
                <w:ilvl w:val="0"/>
                <w:numId w:val="14"/>
              </w:numPr>
            </w:pPr>
            <w:r>
              <w:t>oblicza pole pierścienia kołowego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Default="009B70EA" w:rsidP="00791D71">
            <w:pPr>
              <w:numPr>
                <w:ilvl w:val="0"/>
                <w:numId w:val="14"/>
              </w:numPr>
            </w:pPr>
            <w:r>
              <w:t>stosuje wzór na pole koła do rozwiązywania zadań, w tym również do rozwiązywania zadań osadzonych w kontekście praktycznym w prostych przypadkach</w:t>
            </w:r>
          </w:p>
        </w:tc>
      </w:tr>
      <w:tr w:rsidR="009B70EA" w:rsidRPr="0033216D" w:rsidTr="00D74DB3">
        <w:tc>
          <w:tcPr>
            <w:tcW w:w="9062" w:type="dxa"/>
          </w:tcPr>
          <w:p w:rsidR="009B70EA" w:rsidRDefault="009B70EA" w:rsidP="00AC4164">
            <w:pPr>
              <w:numPr>
                <w:ilvl w:val="0"/>
                <w:numId w:val="14"/>
              </w:numPr>
            </w:pPr>
            <w:r>
              <w:t>oblicza długość łuku wyznaczonego przez kąt środkowy</w:t>
            </w:r>
            <w:r w:rsidR="00AC4164">
              <w:t xml:space="preserve"> 90</w:t>
            </w:r>
            <w:r w:rsidR="00AC4164">
              <w:sym w:font="Symbol" w:char="F0B0"/>
            </w:r>
            <w:r w:rsidR="00AC4164">
              <w:t>, 30</w:t>
            </w:r>
            <w:r w:rsidR="00AC4164">
              <w:sym w:font="Symbol" w:char="F0B0"/>
            </w:r>
            <w:r w:rsidR="00AC4164">
              <w:t>, 60</w:t>
            </w:r>
            <w:r w:rsidR="00AC4164">
              <w:sym w:font="Symbol" w:char="F0B0"/>
            </w:r>
            <w:r w:rsidR="00AC4164">
              <w:t xml:space="preserve"> </w:t>
            </w:r>
            <w:r>
              <w:t>itp.</w:t>
            </w:r>
          </w:p>
        </w:tc>
      </w:tr>
    </w:tbl>
    <w:p w:rsidR="009B70EA" w:rsidRPr="0033216D" w:rsidRDefault="009B70EA" w:rsidP="00A61A77">
      <w:pPr>
        <w:spacing w:line="276" w:lineRule="auto"/>
        <w:jc w:val="both"/>
      </w:pPr>
    </w:p>
    <w:p w:rsidR="009B70EA" w:rsidRPr="0033216D" w:rsidRDefault="009B70EA" w:rsidP="00A61A77">
      <w:pPr>
        <w:spacing w:line="276" w:lineRule="auto"/>
        <w:jc w:val="both"/>
        <w:rPr>
          <w:b/>
          <w:bCs/>
        </w:rPr>
      </w:pPr>
      <w:r w:rsidRPr="0033216D">
        <w:lastRenderedPageBreak/>
        <w:t xml:space="preserve">Poziom </w:t>
      </w:r>
      <w:r w:rsidRPr="0033216D">
        <w:rPr>
          <w:b/>
          <w:bCs/>
        </w:rPr>
        <w:t>R</w:t>
      </w:r>
      <w:r w:rsidRPr="0033216D">
        <w:t xml:space="preserve"> lub </w:t>
      </w:r>
      <w:r w:rsidRPr="0033216D">
        <w:rPr>
          <w:b/>
          <w:bCs/>
        </w:rPr>
        <w:t>D</w:t>
      </w:r>
    </w:p>
    <w:p w:rsidR="009B70EA" w:rsidRPr="0033216D" w:rsidRDefault="009B70EA" w:rsidP="00A61A77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>dobrą</w:t>
      </w:r>
      <w:r w:rsidRPr="0033216D">
        <w:t xml:space="preserve"> lub </w:t>
      </w:r>
      <w:r w:rsidRPr="0033216D">
        <w:rPr>
          <w:b/>
          <w:bCs/>
        </w:rPr>
        <w:t>bardzo dobrą</w:t>
      </w:r>
      <w:r w:rsidRPr="0033216D">
        <w:t>, jeśli opanował wiadomości i umiejętności z poziomów K i 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 w:rsidTr="00D74DB3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15"/>
              </w:numPr>
            </w:pPr>
            <w:r>
              <w:t>określa wzajemne położenie okręgów</w:t>
            </w:r>
          </w:p>
        </w:tc>
      </w:tr>
      <w:tr w:rsidR="009B70EA" w:rsidRPr="0033216D" w:rsidTr="00D74DB3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15"/>
              </w:numPr>
            </w:pPr>
            <w:r>
              <w:t>oblicza</w:t>
            </w:r>
            <w:r w:rsidR="00140EEE">
              <w:t>,</w:t>
            </w:r>
            <w:r>
              <w:t xml:space="preserve"> jaką częścią całego okręgu są łuki</w:t>
            </w:r>
            <w:r w:rsidR="00140EEE">
              <w:t>,</w:t>
            </w:r>
            <w:r>
              <w:t xml:space="preserve"> jakie zataczają końce wskazówek zegara </w:t>
            </w:r>
            <w:r>
              <w:br/>
              <w:t xml:space="preserve">w danym czasie </w:t>
            </w:r>
          </w:p>
        </w:tc>
      </w:tr>
      <w:tr w:rsidR="009B70EA" w:rsidRPr="0033216D" w:rsidTr="00D74DB3">
        <w:tc>
          <w:tcPr>
            <w:tcW w:w="9212" w:type="dxa"/>
          </w:tcPr>
          <w:p w:rsidR="009B70EA" w:rsidRPr="00F9212A" w:rsidRDefault="009B70EA" w:rsidP="00791D71">
            <w:pPr>
              <w:numPr>
                <w:ilvl w:val="0"/>
                <w:numId w:val="15"/>
              </w:numPr>
            </w:pPr>
            <w:r>
              <w:t>oblicza miarę kąta środkowego, gdy okrąg jest podzielony na łuki tej samej długości</w:t>
            </w:r>
          </w:p>
        </w:tc>
      </w:tr>
      <w:tr w:rsidR="009B70EA" w:rsidRPr="0033216D" w:rsidTr="00D74DB3">
        <w:tc>
          <w:tcPr>
            <w:tcW w:w="9212" w:type="dxa"/>
          </w:tcPr>
          <w:p w:rsidR="009B70EA" w:rsidRPr="00F9212A" w:rsidRDefault="009B70EA" w:rsidP="00791D7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12A">
              <w:rPr>
                <w:rFonts w:ascii="Times New Roman" w:hAnsi="Times New Roman"/>
                <w:sz w:val="24"/>
                <w:szCs w:val="24"/>
              </w:rPr>
              <w:t>stosuje wzór na długość okręgu i  na pole koła do rozwiązywania zadań, w tym również do rozwiązywania zadań osadzonych w kontekście praktycznym</w:t>
            </w:r>
          </w:p>
        </w:tc>
      </w:tr>
      <w:tr w:rsidR="009B70EA" w:rsidRPr="0033216D" w:rsidTr="00D74DB3">
        <w:tc>
          <w:tcPr>
            <w:tcW w:w="9212" w:type="dxa"/>
          </w:tcPr>
          <w:p w:rsidR="009B70EA" w:rsidRPr="00B2613F" w:rsidRDefault="009B70EA" w:rsidP="00791D71">
            <w:pPr>
              <w:numPr>
                <w:ilvl w:val="0"/>
                <w:numId w:val="15"/>
              </w:numPr>
            </w:pPr>
            <w:r>
              <w:t>oblicza długość łuku i pole wycinka kołowego wyznaczonego przez dowolny kąt środkowy</w:t>
            </w:r>
          </w:p>
        </w:tc>
      </w:tr>
      <w:tr w:rsidR="009B70EA" w:rsidRPr="0033216D" w:rsidTr="00D74DB3">
        <w:tc>
          <w:tcPr>
            <w:tcW w:w="9212" w:type="dxa"/>
          </w:tcPr>
          <w:p w:rsidR="009B70EA" w:rsidRPr="00B2613F" w:rsidRDefault="009B70EA" w:rsidP="00791D7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13F">
              <w:rPr>
                <w:rFonts w:ascii="Times New Roman" w:hAnsi="Times New Roman"/>
                <w:sz w:val="24"/>
                <w:szCs w:val="24"/>
              </w:rPr>
              <w:t>stosuje wzory na długość łuku i pole wycinka koł</w:t>
            </w:r>
            <w:r w:rsidR="00140EEE">
              <w:rPr>
                <w:rFonts w:ascii="Times New Roman" w:hAnsi="Times New Roman"/>
                <w:sz w:val="24"/>
                <w:szCs w:val="24"/>
              </w:rPr>
              <w:t>owego do rozwiązywania zadań, w </w:t>
            </w:r>
            <w:r w:rsidRPr="00B2613F">
              <w:rPr>
                <w:rFonts w:ascii="Times New Roman" w:hAnsi="Times New Roman"/>
                <w:sz w:val="24"/>
                <w:szCs w:val="24"/>
              </w:rPr>
              <w:t>tym również do rozwiązywania zadań osadzonych w kontekście praktycznym</w:t>
            </w:r>
          </w:p>
        </w:tc>
      </w:tr>
    </w:tbl>
    <w:p w:rsidR="009B70EA" w:rsidRPr="0033216D" w:rsidRDefault="009B70EA" w:rsidP="00A61A77">
      <w:pPr>
        <w:spacing w:line="276" w:lineRule="auto"/>
        <w:jc w:val="both"/>
      </w:pPr>
    </w:p>
    <w:p w:rsidR="009B70EA" w:rsidRPr="0033216D" w:rsidRDefault="009B70EA" w:rsidP="00A61A77">
      <w:pPr>
        <w:spacing w:line="276" w:lineRule="auto"/>
        <w:jc w:val="both"/>
        <w:rPr>
          <w:b/>
          <w:bCs/>
        </w:rPr>
      </w:pPr>
      <w:r w:rsidRPr="0033216D">
        <w:t>Poziom</w:t>
      </w:r>
      <w:r w:rsidRPr="0033216D">
        <w:rPr>
          <w:b/>
          <w:bCs/>
        </w:rPr>
        <w:t xml:space="preserve"> W</w:t>
      </w:r>
    </w:p>
    <w:p w:rsidR="009B70EA" w:rsidRDefault="009B70EA" w:rsidP="00A61A77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 xml:space="preserve">, jeśli opanował wiadomości i umiejętności z poziomów </w:t>
      </w:r>
    </w:p>
    <w:p w:rsidR="009B70EA" w:rsidRPr="0033216D" w:rsidRDefault="009B70EA" w:rsidP="00A61A77">
      <w:pPr>
        <w:pStyle w:val="Tekstpodstawowy"/>
        <w:spacing w:line="276" w:lineRule="auto"/>
      </w:pPr>
      <w:r w:rsidRPr="0033216D">
        <w:t>K–D,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 w:rsidTr="00D74DB3">
        <w:tc>
          <w:tcPr>
            <w:tcW w:w="9212" w:type="dxa"/>
          </w:tcPr>
          <w:p w:rsidR="009B70EA" w:rsidRPr="0033216D" w:rsidRDefault="009B70EA" w:rsidP="00791D71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</w:pPr>
            <w:r w:rsidRPr="00B2613F">
              <w:t>stosuje wzory na długość łuku i pole wycinka kołowego do rozwiązywania</w:t>
            </w:r>
            <w:r>
              <w:t xml:space="preserve"> trudniejszych zadań</w:t>
            </w:r>
          </w:p>
        </w:tc>
      </w:tr>
    </w:tbl>
    <w:p w:rsidR="009B70EA" w:rsidRPr="0033216D" w:rsidRDefault="009B70EA" w:rsidP="00105AAF">
      <w:pPr>
        <w:spacing w:line="276" w:lineRule="auto"/>
      </w:pPr>
    </w:p>
    <w:p w:rsidR="009B70EA" w:rsidRPr="0033216D" w:rsidRDefault="009B70EA" w:rsidP="00105AAF">
      <w:pPr>
        <w:spacing w:line="276" w:lineRule="auto"/>
      </w:pPr>
    </w:p>
    <w:p w:rsidR="009B70EA" w:rsidRPr="00F61432" w:rsidRDefault="009B70EA" w:rsidP="00105AAF">
      <w:pPr>
        <w:pStyle w:val="Nagwek2"/>
        <w:spacing w:line="276" w:lineRule="auto"/>
      </w:pPr>
      <w:r w:rsidRPr="00F61432">
        <w:t>III. RÓWNANIA I PROPORCJONALNOŚĆ</w:t>
      </w: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16"/>
              </w:numPr>
            </w:pPr>
            <w:r>
              <w:t>redukuje wyrazy podobne w sumie algebraicznej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16"/>
              </w:numPr>
            </w:pPr>
            <w:r>
              <w:t>mnoży jednomian przez sumę algebraiczną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3"/>
              </w:numPr>
            </w:pPr>
            <w:r>
              <w:t>upraszcza wyrażenie algebraiczne i oblicza jego wartość dla podanej wartości zmiennej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3C0FC1" w:rsidRDefault="009B70EA" w:rsidP="00791D71">
            <w:pPr>
              <w:numPr>
                <w:ilvl w:val="0"/>
                <w:numId w:val="3"/>
              </w:numPr>
            </w:pPr>
            <w:r>
              <w:t>wyłącza podany czynnik przed nawias w sumie algebraicznej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17"/>
              </w:numPr>
            </w:pPr>
            <w:r>
              <w:t>zapisuje związki między wielkościami za pomocą sum algebraicznych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17"/>
              </w:numPr>
            </w:pPr>
            <w:r>
              <w:t>mnoży sumy algebraiczne przez siebie oraz redukuje wyrazy podobne w otrzymanej sumie</w:t>
            </w:r>
          </w:p>
        </w:tc>
      </w:tr>
      <w:tr w:rsidR="009B70EA" w:rsidRPr="0033216D">
        <w:tc>
          <w:tcPr>
            <w:tcW w:w="9212" w:type="dxa"/>
          </w:tcPr>
          <w:p w:rsidR="009B70EA" w:rsidRPr="00EE3397" w:rsidRDefault="009B70EA" w:rsidP="00791D71">
            <w:pPr>
              <w:numPr>
                <w:ilvl w:val="0"/>
                <w:numId w:val="17"/>
              </w:numPr>
            </w:pPr>
            <w:r>
              <w:t xml:space="preserve">mnoży liczby postaci </w:t>
            </w:r>
            <w:r w:rsidRPr="00B3112A">
              <w:rPr>
                <w:position w:val="-8"/>
              </w:rPr>
              <w:object w:dxaOrig="840" w:dyaOrig="360">
                <v:shape id="_x0000_i1028" type="#_x0000_t75" style="width:42pt;height:18pt" o:ole="">
                  <v:imagedata r:id="rId12" o:title=""/>
                </v:shape>
                <o:OLEObject Type="Embed" ProgID="Equation.3" ShapeID="_x0000_i1028" DrawAspect="Content" ObjectID="_1535814207" r:id="rId13"/>
              </w:object>
            </w:r>
            <w:r>
              <w:t xml:space="preserve">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EE3397" w:rsidRDefault="009B70EA" w:rsidP="00791D71">
            <w:pPr>
              <w:numPr>
                <w:ilvl w:val="0"/>
                <w:numId w:val="1"/>
              </w:numPr>
            </w:pPr>
            <w:r>
              <w:t>stosuje mnożenie sum algebraicznych do rozwiązywania równań</w:t>
            </w:r>
          </w:p>
        </w:tc>
      </w:tr>
      <w:tr w:rsidR="009B70EA" w:rsidRPr="0033216D">
        <w:tc>
          <w:tcPr>
            <w:tcW w:w="9212" w:type="dxa"/>
          </w:tcPr>
          <w:p w:rsidR="009B70EA" w:rsidRPr="00523749" w:rsidRDefault="009B70EA" w:rsidP="00791D71">
            <w:pPr>
              <w:pStyle w:val="Akapitzlist"/>
              <w:numPr>
                <w:ilvl w:val="1"/>
                <w:numId w:val="1"/>
              </w:numPr>
              <w:tabs>
                <w:tab w:val="clear" w:pos="1193"/>
                <w:tab w:val="num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23749">
              <w:rPr>
                <w:rFonts w:ascii="Times New Roman" w:hAnsi="Times New Roman"/>
                <w:sz w:val="24"/>
                <w:szCs w:val="24"/>
              </w:rPr>
              <w:t>sprawdza, czy dane wielkości są wprost proporcjonalne</w:t>
            </w:r>
          </w:p>
        </w:tc>
      </w:tr>
      <w:tr w:rsidR="009B70EA" w:rsidRPr="0033216D">
        <w:tc>
          <w:tcPr>
            <w:tcW w:w="9212" w:type="dxa"/>
          </w:tcPr>
          <w:p w:rsidR="009B70EA" w:rsidRDefault="009B70EA" w:rsidP="00791D71">
            <w:pPr>
              <w:numPr>
                <w:ilvl w:val="1"/>
                <w:numId w:val="1"/>
              </w:numPr>
              <w:tabs>
                <w:tab w:val="clear" w:pos="1193"/>
                <w:tab w:val="num" w:pos="720"/>
              </w:tabs>
              <w:ind w:left="720" w:hanging="360"/>
            </w:pPr>
            <w:r>
              <w:t>zapisuje związki między wielkościami wprost proporcjonalnymi za pomocą równania pierwszego stopnia z jedną niewiadomą</w:t>
            </w:r>
          </w:p>
        </w:tc>
      </w:tr>
      <w:tr w:rsidR="009B70EA" w:rsidRPr="0033216D">
        <w:tc>
          <w:tcPr>
            <w:tcW w:w="9212" w:type="dxa"/>
          </w:tcPr>
          <w:p w:rsidR="009B70EA" w:rsidRPr="008A4E1D" w:rsidRDefault="009B70EA" w:rsidP="00791D71">
            <w:pPr>
              <w:numPr>
                <w:ilvl w:val="0"/>
                <w:numId w:val="1"/>
              </w:numPr>
            </w:pPr>
            <w:r w:rsidRPr="008A4E1D">
              <w:t>wyznacza współczynnik proporcjonalności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8A4E1D" w:rsidRDefault="009B70EA" w:rsidP="00791D71">
            <w:pPr>
              <w:pStyle w:val="Akapitzlist"/>
              <w:numPr>
                <w:ilvl w:val="0"/>
                <w:numId w:val="23"/>
              </w:numPr>
              <w:tabs>
                <w:tab w:val="clear" w:pos="113"/>
                <w:tab w:val="num" w:pos="360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A4E1D">
              <w:rPr>
                <w:rFonts w:ascii="Times New Roman" w:hAnsi="Times New Roman"/>
                <w:sz w:val="24"/>
                <w:szCs w:val="24"/>
              </w:rPr>
              <w:t>sprawdza, czy dane wielkości są odwrotnie proporcjonalne</w:t>
            </w:r>
          </w:p>
        </w:tc>
      </w:tr>
      <w:tr w:rsidR="009B70EA" w:rsidRPr="0033216D">
        <w:tc>
          <w:tcPr>
            <w:tcW w:w="9212" w:type="dxa"/>
          </w:tcPr>
          <w:p w:rsidR="009B70EA" w:rsidRPr="008A4E1D" w:rsidRDefault="009B70EA" w:rsidP="00791D7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4E1D">
              <w:rPr>
                <w:rFonts w:ascii="Times New Roman" w:hAnsi="Times New Roman"/>
                <w:sz w:val="24"/>
                <w:szCs w:val="24"/>
              </w:rPr>
              <w:t>oblicza współczynnik proporcjonalności odwrotnej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8A4E1D" w:rsidRDefault="009B70EA" w:rsidP="00791D71">
            <w:pPr>
              <w:numPr>
                <w:ilvl w:val="0"/>
                <w:numId w:val="25"/>
              </w:numPr>
              <w:tabs>
                <w:tab w:val="clear" w:pos="113"/>
                <w:tab w:val="num" w:pos="360"/>
              </w:tabs>
              <w:ind w:left="720" w:hanging="360"/>
            </w:pPr>
            <w:r w:rsidRPr="008A4E1D">
              <w:t>zapisuje związki między wielkościami odwrotnie proporcjonalnymi za pomocą równania pierwszego stopnia z jedną niewiadomą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8A4E1D" w:rsidRDefault="009B70EA" w:rsidP="00791D71">
            <w:pPr>
              <w:numPr>
                <w:ilvl w:val="0"/>
                <w:numId w:val="25"/>
              </w:numPr>
              <w:tabs>
                <w:tab w:val="clear" w:pos="113"/>
                <w:tab w:val="num" w:pos="360"/>
              </w:tabs>
              <w:ind w:left="720" w:hanging="360"/>
            </w:pPr>
            <w:r>
              <w:t xml:space="preserve">stosuje proporcjonalność odwrotną do rozwiązywania zadań tekstowych, w tym do zadań osadzonych w kontekście praktycznym </w:t>
            </w:r>
            <w:r w:rsidRPr="008A4E1D">
              <w:t xml:space="preserve">w </w:t>
            </w:r>
            <w:r>
              <w:t>typowych sytuacjach</w:t>
            </w:r>
          </w:p>
        </w:tc>
      </w:tr>
    </w:tbl>
    <w:p w:rsidR="009B70EA" w:rsidRPr="0033216D" w:rsidRDefault="009B70EA"/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>R</w:t>
      </w:r>
      <w:r w:rsidRPr="0033216D">
        <w:t xml:space="preserve"> lub </w:t>
      </w:r>
      <w:r w:rsidRPr="0033216D">
        <w:rPr>
          <w:b/>
          <w:bCs/>
        </w:rPr>
        <w:t>D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>dobrą</w:t>
      </w:r>
      <w:r w:rsidRPr="0033216D">
        <w:t xml:space="preserve"> lub </w:t>
      </w:r>
      <w:r w:rsidRPr="0033216D">
        <w:rPr>
          <w:b/>
          <w:bCs/>
        </w:rPr>
        <w:t>bardzo dobrą</w:t>
      </w:r>
      <w:r w:rsidRPr="0033216D">
        <w:t>, jeśli opanował wiadomości i umiejętności z poziomów K i 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Default="009B70EA" w:rsidP="00791D71">
            <w:pPr>
              <w:numPr>
                <w:ilvl w:val="0"/>
                <w:numId w:val="3"/>
              </w:numPr>
            </w:pPr>
            <w:r>
              <w:t>upraszcza wyrażenia algebraiczne i oblicza ich wartość dla podanych wartości zmiennych</w:t>
            </w:r>
          </w:p>
        </w:tc>
      </w:tr>
      <w:tr w:rsidR="009B70EA" w:rsidRPr="0033216D">
        <w:tc>
          <w:tcPr>
            <w:tcW w:w="9212" w:type="dxa"/>
          </w:tcPr>
          <w:p w:rsidR="009B70EA" w:rsidRDefault="009B70EA" w:rsidP="00791D71">
            <w:pPr>
              <w:numPr>
                <w:ilvl w:val="0"/>
                <w:numId w:val="3"/>
              </w:numPr>
            </w:pPr>
            <w:r>
              <w:t>wyłącza wspólny czynnik przed nawias w sumie algebraicznej</w:t>
            </w:r>
          </w:p>
        </w:tc>
      </w:tr>
      <w:tr w:rsidR="009B70EA" w:rsidRPr="0033216D">
        <w:tc>
          <w:tcPr>
            <w:tcW w:w="9212" w:type="dxa"/>
          </w:tcPr>
          <w:p w:rsidR="009B70EA" w:rsidRDefault="009B70EA" w:rsidP="00791D71">
            <w:pPr>
              <w:numPr>
                <w:ilvl w:val="0"/>
                <w:numId w:val="3"/>
              </w:numPr>
            </w:pPr>
            <w:r>
              <w:t>zapisuje związki między wielkościami za pomocą sum algebraicznych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3"/>
              </w:numPr>
            </w:pPr>
            <w:r>
              <w:t>przeprowadza dowody stosując działania na wyrażeniach algebraicznych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3"/>
              </w:numPr>
              <w:spacing w:line="276" w:lineRule="auto"/>
            </w:pPr>
            <w:r>
              <w:t>wyznacza dziedzinę wyrażenia  algebraicznego</w:t>
            </w:r>
          </w:p>
        </w:tc>
      </w:tr>
      <w:tr w:rsidR="009B70EA" w:rsidRPr="0033216D">
        <w:tc>
          <w:tcPr>
            <w:tcW w:w="9212" w:type="dxa"/>
          </w:tcPr>
          <w:p w:rsidR="009B70EA" w:rsidRDefault="009B70EA" w:rsidP="00791D71">
            <w:pPr>
              <w:numPr>
                <w:ilvl w:val="0"/>
                <w:numId w:val="3"/>
              </w:numPr>
              <w:spacing w:line="276" w:lineRule="auto"/>
            </w:pPr>
            <w:r>
              <w:t xml:space="preserve">mnoży liczby postaci </w:t>
            </w:r>
            <w:r w:rsidRPr="00B3112A">
              <w:rPr>
                <w:position w:val="-8"/>
              </w:rPr>
              <w:object w:dxaOrig="840" w:dyaOrig="360">
                <v:shape id="_x0000_i1029" type="#_x0000_t75" style="width:42pt;height:18pt" o:ole="">
                  <v:imagedata r:id="rId12" o:title=""/>
                </v:shape>
                <o:OLEObject Type="Embed" ProgID="Equation.3" ShapeID="_x0000_i1029" DrawAspect="Content" ObjectID="_1535814208" r:id="rId14"/>
              </w:object>
            </w:r>
          </w:p>
        </w:tc>
      </w:tr>
      <w:tr w:rsidR="009B70EA" w:rsidRPr="0033216D">
        <w:tc>
          <w:tcPr>
            <w:tcW w:w="9212" w:type="dxa"/>
          </w:tcPr>
          <w:p w:rsidR="009B70EA" w:rsidRDefault="009B70EA" w:rsidP="00791D71">
            <w:pPr>
              <w:numPr>
                <w:ilvl w:val="0"/>
                <w:numId w:val="3"/>
              </w:numPr>
            </w:pPr>
            <w:r>
              <w:t>stosuje mnożenie sum algebraicznych do rozwiązywania równań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3"/>
              </w:numPr>
              <w:spacing w:line="276" w:lineRule="auto"/>
            </w:pPr>
            <w:r>
              <w:t>stosuje wzory na kwadrat sumy, kwadrat różnicy i różnicę kwadratów do upraszczania wyrażeń algebraicznych</w:t>
            </w:r>
          </w:p>
        </w:tc>
      </w:tr>
      <w:tr w:rsidR="009B70EA" w:rsidRPr="0033216D">
        <w:tc>
          <w:tcPr>
            <w:tcW w:w="9212" w:type="dxa"/>
          </w:tcPr>
          <w:p w:rsidR="009B70EA" w:rsidRPr="006015AE" w:rsidRDefault="009B70EA" w:rsidP="00791D71">
            <w:pPr>
              <w:numPr>
                <w:ilvl w:val="0"/>
                <w:numId w:val="18"/>
              </w:numPr>
            </w:pPr>
            <w:r w:rsidRPr="006015AE">
              <w:t>zapisuje związki między wielkościami wprost proporcjonalnymi za pomocą równania pierwszego stopnia z jedną niewiadomą</w:t>
            </w:r>
          </w:p>
        </w:tc>
      </w:tr>
      <w:tr w:rsidR="009B70EA" w:rsidRPr="0033216D">
        <w:tc>
          <w:tcPr>
            <w:tcW w:w="9212" w:type="dxa"/>
          </w:tcPr>
          <w:p w:rsidR="009B70EA" w:rsidRPr="006015AE" w:rsidRDefault="009B70EA" w:rsidP="00791D7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5AE">
              <w:rPr>
                <w:rFonts w:ascii="Times New Roman" w:hAnsi="Times New Roman"/>
                <w:sz w:val="24"/>
                <w:szCs w:val="24"/>
              </w:rPr>
              <w:t>stosuje proporcję do rozwiązywania zadań tekstowych</w:t>
            </w:r>
          </w:p>
        </w:tc>
      </w:tr>
      <w:tr w:rsidR="009B70EA" w:rsidRPr="0033216D">
        <w:tc>
          <w:tcPr>
            <w:tcW w:w="9212" w:type="dxa"/>
          </w:tcPr>
          <w:p w:rsidR="009B70EA" w:rsidRDefault="009B70EA" w:rsidP="00791D71">
            <w:pPr>
              <w:numPr>
                <w:ilvl w:val="0"/>
                <w:numId w:val="3"/>
              </w:numPr>
            </w:pPr>
            <w:r>
              <w:t>zapisuje związki między wielkościami odwrotnie proporcjonalnymi za pomocą równania pierwszego stopnia z jedną niewiadomą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3"/>
              </w:numPr>
              <w:spacing w:line="276" w:lineRule="auto"/>
            </w:pPr>
            <w:r>
              <w:t>stosuje proporcjonalność odwrotną do rozwiązyw</w:t>
            </w:r>
            <w:r w:rsidR="00F61432">
              <w:t>ania zadań tekstowych, w tym do </w:t>
            </w:r>
            <w:r>
              <w:t>zadań osadzonych w kontekście praktycznym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>Poziom</w:t>
      </w:r>
      <w:r w:rsidRPr="0033216D">
        <w:rPr>
          <w:b/>
          <w:bCs/>
        </w:rPr>
        <w:t xml:space="preserve"> W</w:t>
      </w:r>
    </w:p>
    <w:p w:rsidR="009B70EA" w:rsidRPr="0033216D" w:rsidRDefault="009B70EA" w:rsidP="00105AAF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 xml:space="preserve">, jeśli opanował wiadomości i umiejętności z poziomów </w:t>
      </w:r>
      <w:r>
        <w:br/>
      </w:r>
      <w:r w:rsidRPr="0033216D">
        <w:t>K–D,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  <w:r>
              <w:t>stosuje wzory na kwadrat sumy, kwadrat różnicy i różnicę kwadratów do upraszczania wyrażeń algebraicznych w trudniejszych przypadkach</w:t>
            </w:r>
          </w:p>
        </w:tc>
      </w:tr>
    </w:tbl>
    <w:p w:rsidR="009B70EA" w:rsidRPr="0033216D" w:rsidRDefault="009B70EA" w:rsidP="00105AAF">
      <w:pPr>
        <w:spacing w:line="276" w:lineRule="auto"/>
      </w:pPr>
    </w:p>
    <w:p w:rsidR="009B70EA" w:rsidRPr="0033216D" w:rsidRDefault="009B70EA" w:rsidP="00105AAF">
      <w:pPr>
        <w:pStyle w:val="Nagwek1"/>
        <w:spacing w:line="276" w:lineRule="auto"/>
      </w:pPr>
    </w:p>
    <w:p w:rsidR="009B70EA" w:rsidRPr="00F61432" w:rsidRDefault="009B70EA" w:rsidP="00105AAF">
      <w:pPr>
        <w:pStyle w:val="Nagwek1"/>
        <w:spacing w:line="276" w:lineRule="auto"/>
      </w:pPr>
      <w:r w:rsidRPr="00F61432">
        <w:t>IV. TRÓJK</w:t>
      </w:r>
      <w:r w:rsidR="00F61432" w:rsidRPr="00F61432">
        <w:t>Ą</w:t>
      </w:r>
      <w:r w:rsidRPr="00F61432">
        <w:t>TY PROSTOKĄTNE</w:t>
      </w: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262E7D" w:rsidRDefault="009B70EA" w:rsidP="00791D71">
            <w:pPr>
              <w:pStyle w:val="Akapitzlist"/>
              <w:numPr>
                <w:ilvl w:val="0"/>
                <w:numId w:val="26"/>
              </w:numPr>
              <w:tabs>
                <w:tab w:val="clear" w:pos="113"/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E7D">
              <w:rPr>
                <w:rFonts w:ascii="Times New Roman" w:hAnsi="Times New Roman"/>
                <w:spacing w:val="-4"/>
                <w:sz w:val="24"/>
                <w:szCs w:val="24"/>
              </w:rPr>
              <w:t>oblicza długość jednego z boków trójkąta prostokątnego</w:t>
            </w:r>
            <w:r w:rsidR="00F61432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262E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mając dane długości dwóch pozostałych boków</w:t>
            </w:r>
          </w:p>
        </w:tc>
      </w:tr>
      <w:tr w:rsidR="009B70EA" w:rsidRPr="0033216D">
        <w:trPr>
          <w:trHeight w:val="30"/>
        </w:trPr>
        <w:tc>
          <w:tcPr>
            <w:tcW w:w="9212" w:type="dxa"/>
          </w:tcPr>
          <w:p w:rsidR="009B70EA" w:rsidRPr="00262E7D" w:rsidRDefault="009B70EA" w:rsidP="00791D71">
            <w:pPr>
              <w:pStyle w:val="Akapitzlist"/>
              <w:numPr>
                <w:ilvl w:val="0"/>
                <w:numId w:val="27"/>
              </w:numPr>
              <w:tabs>
                <w:tab w:val="clear" w:pos="113"/>
                <w:tab w:val="num" w:pos="360"/>
              </w:tabs>
              <w:spacing w:after="0" w:line="240" w:lineRule="auto"/>
              <w:ind w:left="0" w:firstLine="36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E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stosuje </w:t>
            </w:r>
            <w:r w:rsidRPr="00262E7D">
              <w:rPr>
                <w:rFonts w:ascii="Times New Roman" w:hAnsi="Times New Roman"/>
                <w:sz w:val="24"/>
                <w:szCs w:val="24"/>
              </w:rPr>
              <w:t>twierdzenie Pitagorasa do obliczania obwodów i pól prostokątów</w:t>
            </w:r>
          </w:p>
        </w:tc>
      </w:tr>
      <w:tr w:rsidR="009B70EA" w:rsidRPr="0033216D">
        <w:trPr>
          <w:trHeight w:val="30"/>
        </w:trPr>
        <w:tc>
          <w:tcPr>
            <w:tcW w:w="9212" w:type="dxa"/>
          </w:tcPr>
          <w:p w:rsidR="009B70EA" w:rsidRPr="009B5D8C" w:rsidRDefault="009B70EA" w:rsidP="00791D7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B5D8C">
              <w:rPr>
                <w:rFonts w:ascii="Times New Roman" w:hAnsi="Times New Roman"/>
                <w:spacing w:val="-4"/>
                <w:sz w:val="24"/>
                <w:szCs w:val="24"/>
              </w:rPr>
              <w:t>sprawdza, czy trójkąt o podanych długościach boków jest prostokątny</w:t>
            </w:r>
          </w:p>
        </w:tc>
      </w:tr>
      <w:tr w:rsidR="009B70EA" w:rsidRPr="0033216D">
        <w:trPr>
          <w:trHeight w:val="30"/>
        </w:trPr>
        <w:tc>
          <w:tcPr>
            <w:tcW w:w="9212" w:type="dxa"/>
          </w:tcPr>
          <w:p w:rsidR="009B70EA" w:rsidRPr="00AF21DC" w:rsidRDefault="009B70EA" w:rsidP="00791D7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B5D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stosuje </w:t>
            </w:r>
            <w:r w:rsidRPr="009B5D8C">
              <w:rPr>
                <w:rFonts w:ascii="Times New Roman" w:hAnsi="Times New Roman"/>
                <w:sz w:val="24"/>
                <w:szCs w:val="24"/>
              </w:rPr>
              <w:t xml:space="preserve">twierdzenie odwrotne do twierdzenia Pitagorasa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prostych </w:t>
            </w:r>
            <w:r w:rsidRPr="009B5D8C">
              <w:rPr>
                <w:rFonts w:ascii="Times New Roman" w:hAnsi="Times New Roman"/>
                <w:sz w:val="24"/>
                <w:szCs w:val="24"/>
              </w:rPr>
              <w:t xml:space="preserve">zadaniach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70EA" w:rsidRPr="009B5D8C" w:rsidRDefault="009B70EA" w:rsidP="00AF21D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B5D8C">
              <w:rPr>
                <w:rFonts w:ascii="Times New Roman" w:hAnsi="Times New Roman"/>
                <w:sz w:val="24"/>
                <w:szCs w:val="24"/>
              </w:rPr>
              <w:t>tekstowych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A81FE1" w:rsidRDefault="009B70EA" w:rsidP="00791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FE1">
              <w:rPr>
                <w:rFonts w:ascii="Times New Roman" w:hAnsi="Times New Roman"/>
                <w:sz w:val="24"/>
                <w:szCs w:val="24"/>
              </w:rPr>
              <w:t>oblicza długość przekątnej kwadratu</w:t>
            </w:r>
            <w:r w:rsidR="00F61432">
              <w:rPr>
                <w:rFonts w:ascii="Times New Roman" w:hAnsi="Times New Roman"/>
                <w:sz w:val="24"/>
                <w:szCs w:val="24"/>
              </w:rPr>
              <w:t>,</w:t>
            </w:r>
            <w:r w:rsidRPr="00A81FE1">
              <w:rPr>
                <w:rFonts w:ascii="Times New Roman" w:hAnsi="Times New Roman"/>
                <w:sz w:val="24"/>
                <w:szCs w:val="24"/>
              </w:rPr>
              <w:t xml:space="preserve"> mając daną długość boku lub obwód kwadratu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A81FE1" w:rsidRDefault="009B70EA" w:rsidP="00791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FE1">
              <w:rPr>
                <w:rFonts w:ascii="Times New Roman" w:hAnsi="Times New Roman"/>
                <w:sz w:val="24"/>
                <w:szCs w:val="24"/>
              </w:rPr>
              <w:t>oblicza</w:t>
            </w:r>
            <w:r w:rsidR="00F61432">
              <w:rPr>
                <w:rFonts w:ascii="Times New Roman" w:hAnsi="Times New Roman"/>
                <w:sz w:val="24"/>
                <w:szCs w:val="24"/>
              </w:rPr>
              <w:t xml:space="preserve"> wysokość</w:t>
            </w:r>
            <w:r w:rsidRPr="00A81FE1">
              <w:rPr>
                <w:rFonts w:ascii="Times New Roman" w:hAnsi="Times New Roman"/>
                <w:sz w:val="24"/>
                <w:szCs w:val="24"/>
              </w:rPr>
              <w:t xml:space="preserve"> trójkąta równobocznego</w:t>
            </w:r>
            <w:r w:rsidR="00F61432">
              <w:rPr>
                <w:rFonts w:ascii="Times New Roman" w:hAnsi="Times New Roman"/>
                <w:sz w:val="24"/>
                <w:szCs w:val="24"/>
              </w:rPr>
              <w:t>,</w:t>
            </w:r>
            <w:r w:rsidRPr="00A81FE1">
              <w:rPr>
                <w:rFonts w:ascii="Times New Roman" w:hAnsi="Times New Roman"/>
                <w:sz w:val="24"/>
                <w:szCs w:val="24"/>
              </w:rPr>
              <w:t xml:space="preserve"> mając daną długość jego boku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A81FE1" w:rsidRDefault="009B70EA" w:rsidP="00791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FE1">
              <w:rPr>
                <w:rFonts w:ascii="Times New Roman" w:hAnsi="Times New Roman"/>
                <w:sz w:val="24"/>
                <w:szCs w:val="24"/>
              </w:rPr>
              <w:t>oblicza długość boku  trójkąta równobocznego</w:t>
            </w:r>
            <w:r w:rsidR="00F61432">
              <w:rPr>
                <w:rFonts w:ascii="Times New Roman" w:hAnsi="Times New Roman"/>
                <w:sz w:val="24"/>
                <w:szCs w:val="24"/>
              </w:rPr>
              <w:t>, mając daną wysokość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19"/>
              </w:numPr>
              <w:rPr>
                <w:spacing w:val="-4"/>
              </w:rPr>
            </w:pPr>
            <w:r>
              <w:rPr>
                <w:spacing w:val="-4"/>
              </w:rPr>
              <w:t>wyznacza długości pozostałych boków t</w:t>
            </w:r>
            <w:r>
              <w:t>rójkąta o kątach</w:t>
            </w:r>
            <w:r w:rsidR="00F61432">
              <w:t xml:space="preserve"> 45</w:t>
            </w:r>
            <w:r w:rsidR="00F61432">
              <w:sym w:font="Symbol" w:char="F0B0"/>
            </w:r>
            <w:r w:rsidR="00F61432">
              <w:t>, 45</w:t>
            </w:r>
            <w:r w:rsidR="00F61432">
              <w:sym w:font="Symbol" w:char="F0B0"/>
            </w:r>
            <w:r w:rsidR="00F61432">
              <w:t>, 90</w:t>
            </w:r>
            <w:r w:rsidR="00F61432">
              <w:sym w:font="Symbol" w:char="F0B0"/>
            </w:r>
            <w:r w:rsidR="00F61432">
              <w:t xml:space="preserve"> </w:t>
            </w:r>
            <w:r>
              <w:t>lub</w:t>
            </w:r>
            <w:r w:rsidR="00F61432">
              <w:t xml:space="preserve"> 30</w:t>
            </w:r>
            <w:r w:rsidR="00F61432">
              <w:sym w:font="Symbol" w:char="F0B0"/>
            </w:r>
            <w:r w:rsidR="00F61432">
              <w:t>, 60</w:t>
            </w:r>
            <w:r w:rsidR="00F61432">
              <w:sym w:font="Symbol" w:char="F0B0"/>
            </w:r>
            <w:r w:rsidR="00F61432">
              <w:t>, 90</w:t>
            </w:r>
            <w:r w:rsidR="00F61432">
              <w:sym w:font="Symbol" w:char="F0B0"/>
            </w:r>
            <w:r w:rsidR="00F61432">
              <w:t xml:space="preserve">, </w:t>
            </w:r>
            <w:r>
              <w:t>mając długość jednego z jego boków w prostych przypadkach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AF21DC" w:rsidRDefault="009B70EA" w:rsidP="00791D71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>
              <w:t>stosuje własności trójkątów o kątach</w:t>
            </w:r>
            <w:r w:rsidR="00F61432">
              <w:t xml:space="preserve"> 45</w:t>
            </w:r>
            <w:r w:rsidR="00F61432">
              <w:sym w:font="Symbol" w:char="F0B0"/>
            </w:r>
            <w:r w:rsidR="00F61432">
              <w:t>, 45</w:t>
            </w:r>
            <w:r w:rsidR="00F61432">
              <w:sym w:font="Symbol" w:char="F0B0"/>
            </w:r>
            <w:r w:rsidR="00F61432">
              <w:t>, 90</w:t>
            </w:r>
            <w:r w:rsidR="00F61432">
              <w:sym w:font="Symbol" w:char="F0B0"/>
            </w:r>
            <w:r w:rsidR="00F61432">
              <w:t xml:space="preserve"> </w:t>
            </w:r>
            <w:r>
              <w:t xml:space="preserve">lub </w:t>
            </w:r>
            <w:r w:rsidR="00F61432">
              <w:t>30</w:t>
            </w:r>
            <w:r w:rsidR="00F61432">
              <w:sym w:font="Symbol" w:char="F0B0"/>
            </w:r>
            <w:r w:rsidR="00F61432">
              <w:t>, 60</w:t>
            </w:r>
            <w:r w:rsidR="00F61432">
              <w:sym w:font="Symbol" w:char="F0B0"/>
            </w:r>
            <w:r w:rsidR="00F61432">
              <w:t>, 90</w:t>
            </w:r>
            <w:r w:rsidR="00F61432">
              <w:sym w:font="Symbol" w:char="F0B0"/>
            </w:r>
            <w:r w:rsidR="00F61432">
              <w:t xml:space="preserve"> </w:t>
            </w:r>
          </w:p>
          <w:p w:rsidR="009B70EA" w:rsidRPr="0033216D" w:rsidRDefault="009B70EA" w:rsidP="00AF21DC">
            <w:pPr>
              <w:spacing w:line="276" w:lineRule="auto"/>
              <w:ind w:left="360"/>
              <w:rPr>
                <w:bCs/>
              </w:rPr>
            </w:pPr>
            <w:r>
              <w:rPr>
                <w:position w:val="-10"/>
              </w:rPr>
              <w:lastRenderedPageBreak/>
              <w:t xml:space="preserve">      do rozwiązywania typowych zadań 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lastRenderedPageBreak/>
              <w:t>stosuje twierdzenie Pitagorasa do rozwiązywania</w:t>
            </w:r>
            <w:r w:rsidR="00F61432">
              <w:rPr>
                <w:bCs/>
              </w:rPr>
              <w:t xml:space="preserve"> zadań dotyczących prostokąta i </w:t>
            </w:r>
            <w:r>
              <w:rPr>
                <w:bCs/>
              </w:rPr>
              <w:t>rombu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A81433" w:rsidRDefault="009B70EA" w:rsidP="00791D71">
            <w:pPr>
              <w:numPr>
                <w:ilvl w:val="0"/>
                <w:numId w:val="5"/>
              </w:numPr>
            </w:pPr>
            <w:r>
              <w:t>oblicza odległość między punktami umieszczonymi w układzie współrzędnych</w:t>
            </w:r>
          </w:p>
        </w:tc>
      </w:tr>
      <w:tr w:rsidR="009B70EA" w:rsidRPr="0033216D">
        <w:trPr>
          <w:trHeight w:val="112"/>
        </w:trPr>
        <w:tc>
          <w:tcPr>
            <w:tcW w:w="9212" w:type="dxa"/>
          </w:tcPr>
          <w:p w:rsidR="009B70EA" w:rsidRPr="00A81433" w:rsidRDefault="009B70EA" w:rsidP="00791D71">
            <w:pPr>
              <w:numPr>
                <w:ilvl w:val="0"/>
                <w:numId w:val="5"/>
              </w:numPr>
            </w:pPr>
            <w:r>
              <w:t>sprawdza</w:t>
            </w:r>
            <w:r w:rsidR="00C5310B">
              <w:t>,</w:t>
            </w:r>
            <w:r>
              <w:t xml:space="preserve"> czy trójkąt o danych wierzchołkach jest trójkątem prostokątnym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tabs>
          <w:tab w:val="left" w:pos="2893"/>
        </w:tabs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>R</w:t>
      </w:r>
      <w:r w:rsidRPr="0033216D">
        <w:t xml:space="preserve"> lub </w:t>
      </w:r>
      <w:r w:rsidRPr="0033216D">
        <w:rPr>
          <w:b/>
          <w:bCs/>
        </w:rPr>
        <w:t>D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>dobrą</w:t>
      </w:r>
      <w:r w:rsidRPr="0033216D">
        <w:t xml:space="preserve"> lub </w:t>
      </w:r>
      <w:r w:rsidRPr="0033216D">
        <w:rPr>
          <w:b/>
          <w:bCs/>
        </w:rPr>
        <w:t>bardzo dobrą</w:t>
      </w:r>
      <w:r w:rsidRPr="0033216D">
        <w:t>, jeśli opanował wiadomości i umiejętności z poziomów K i 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rPr>
          <w:trHeight w:val="36"/>
        </w:trPr>
        <w:tc>
          <w:tcPr>
            <w:tcW w:w="9212" w:type="dxa"/>
          </w:tcPr>
          <w:p w:rsidR="009B70EA" w:rsidRPr="00A81433" w:rsidRDefault="009B70EA" w:rsidP="00791D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14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stosuje </w:t>
            </w:r>
            <w:r w:rsidRPr="00A81433">
              <w:rPr>
                <w:rFonts w:ascii="Times New Roman" w:hAnsi="Times New Roman"/>
                <w:sz w:val="24"/>
                <w:szCs w:val="24"/>
              </w:rPr>
              <w:t>twierdzenie Pitagorasa do obliczania obwodów i pól prostokątów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9B5D8C" w:rsidRDefault="009B70EA" w:rsidP="00791D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B5D8C">
              <w:rPr>
                <w:rFonts w:ascii="Times New Roman" w:hAnsi="Times New Roman"/>
                <w:sz w:val="24"/>
                <w:szCs w:val="24"/>
              </w:rPr>
              <w:t>stosuje twierdzenie odwrotne do twierdzenia Pitagorasa do uzasadniania, że dany czworokąt ma kąt prosty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7D4172" w:rsidRDefault="009B70EA" w:rsidP="00791D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172">
              <w:rPr>
                <w:rFonts w:ascii="Times New Roman" w:hAnsi="Times New Roman"/>
                <w:sz w:val="24"/>
                <w:szCs w:val="24"/>
              </w:rPr>
              <w:t>oblicza długość boku  kwadratu</w:t>
            </w:r>
            <w:r w:rsidR="00C5310B">
              <w:rPr>
                <w:rFonts w:ascii="Times New Roman" w:hAnsi="Times New Roman"/>
                <w:sz w:val="24"/>
                <w:szCs w:val="24"/>
              </w:rPr>
              <w:t>,</w:t>
            </w:r>
            <w:r w:rsidRPr="007D4172">
              <w:rPr>
                <w:rFonts w:ascii="Times New Roman" w:hAnsi="Times New Roman"/>
                <w:sz w:val="24"/>
                <w:szCs w:val="24"/>
              </w:rPr>
              <w:t xml:space="preserve"> mając daną długość jego przekątnej 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7D4172" w:rsidRDefault="009B70EA" w:rsidP="00791D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172">
              <w:rPr>
                <w:rFonts w:ascii="Times New Roman" w:hAnsi="Times New Roman"/>
                <w:sz w:val="24"/>
                <w:szCs w:val="24"/>
              </w:rPr>
              <w:t>oblicza pole i obwód trójkąta równobocznego</w:t>
            </w:r>
            <w:r w:rsidR="00C5310B">
              <w:rPr>
                <w:rFonts w:ascii="Times New Roman" w:hAnsi="Times New Roman"/>
                <w:sz w:val="24"/>
                <w:szCs w:val="24"/>
              </w:rPr>
              <w:t>,</w:t>
            </w:r>
            <w:r w:rsidRPr="007D4172">
              <w:rPr>
                <w:rFonts w:ascii="Times New Roman" w:hAnsi="Times New Roman"/>
                <w:sz w:val="24"/>
                <w:szCs w:val="24"/>
              </w:rPr>
              <w:t xml:space="preserve"> mając</w:t>
            </w:r>
            <w:r w:rsidR="00C5310B">
              <w:rPr>
                <w:rFonts w:ascii="Times New Roman" w:hAnsi="Times New Roman"/>
                <w:sz w:val="24"/>
                <w:szCs w:val="24"/>
              </w:rPr>
              <w:t xml:space="preserve"> daną długość boku lub wysokość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7D4172" w:rsidRDefault="009B70EA" w:rsidP="00791D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172">
              <w:rPr>
                <w:rFonts w:ascii="Times New Roman" w:hAnsi="Times New Roman"/>
                <w:sz w:val="24"/>
                <w:szCs w:val="24"/>
              </w:rPr>
              <w:t>stosuje wzory</w:t>
            </w:r>
            <w:r w:rsidR="00C5310B">
              <w:rPr>
                <w:rFonts w:ascii="Times New Roman" w:hAnsi="Times New Roman"/>
                <w:sz w:val="24"/>
                <w:szCs w:val="24"/>
              </w:rPr>
              <w:t xml:space="preserve"> na długość przekątnej kwadratu, wysokość trójkąta równobocznego i </w:t>
            </w:r>
            <w:r w:rsidRPr="007D4172">
              <w:rPr>
                <w:rFonts w:ascii="Times New Roman" w:hAnsi="Times New Roman"/>
                <w:sz w:val="24"/>
                <w:szCs w:val="24"/>
              </w:rPr>
              <w:t>pole trójkąta równobocznego do rozwiązywania zadań tekstowych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7D4172" w:rsidRDefault="009B70EA" w:rsidP="00791D71">
            <w:pPr>
              <w:numPr>
                <w:ilvl w:val="0"/>
                <w:numId w:val="4"/>
              </w:numPr>
              <w:spacing w:line="276" w:lineRule="auto"/>
            </w:pPr>
            <w:r w:rsidRPr="007D4172">
              <w:t>stosuje własności trójkątów o kątach</w:t>
            </w:r>
            <w:r w:rsidR="00C5310B">
              <w:t xml:space="preserve"> 45</w:t>
            </w:r>
            <w:r w:rsidR="00C5310B">
              <w:sym w:font="Symbol" w:char="F0B0"/>
            </w:r>
            <w:r w:rsidR="00C5310B">
              <w:t>, 45</w:t>
            </w:r>
            <w:r w:rsidR="00C5310B">
              <w:sym w:font="Symbol" w:char="F0B0"/>
            </w:r>
            <w:r w:rsidR="00C5310B">
              <w:t>, 90</w:t>
            </w:r>
            <w:r w:rsidR="00C5310B">
              <w:sym w:font="Symbol" w:char="F0B0"/>
            </w:r>
            <w:r w:rsidR="00C5310B">
              <w:t xml:space="preserve"> lub 30</w:t>
            </w:r>
            <w:r w:rsidR="00C5310B">
              <w:sym w:font="Symbol" w:char="F0B0"/>
            </w:r>
            <w:r w:rsidR="00C5310B">
              <w:t>, 60</w:t>
            </w:r>
            <w:r w:rsidR="00C5310B">
              <w:sym w:font="Symbol" w:char="F0B0"/>
            </w:r>
            <w:r w:rsidR="00C5310B">
              <w:t>, 90</w:t>
            </w:r>
            <w:r w:rsidR="00C5310B">
              <w:sym w:font="Symbol" w:char="F0B0"/>
            </w:r>
          </w:p>
          <w:p w:rsidR="009B70EA" w:rsidRPr="007D4172" w:rsidRDefault="009B70EA" w:rsidP="007D4172">
            <w:pPr>
              <w:spacing w:line="276" w:lineRule="auto"/>
              <w:ind w:left="360"/>
              <w:rPr>
                <w:position w:val="-10"/>
              </w:rPr>
            </w:pPr>
            <w:r w:rsidRPr="007D4172">
              <w:rPr>
                <w:position w:val="-10"/>
              </w:rPr>
              <w:t xml:space="preserve">      do rozwiązywania zadań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stosuje twierdzenie Pitagorasa do rozwiązywania zadań dotyczących czworokątów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konstruuje odcinki o </w:t>
            </w:r>
            <w:r>
              <w:t xml:space="preserve">długościach </w:t>
            </w:r>
            <w:r w:rsidRPr="003B5BD5">
              <w:rPr>
                <w:position w:val="-10"/>
              </w:rPr>
              <w:object w:dxaOrig="760" w:dyaOrig="380">
                <v:shape id="_x0000_i1030" type="#_x0000_t75" style="width:38.25pt;height:18.75pt" o:ole="">
                  <v:imagedata r:id="rId15" o:title=""/>
                </v:shape>
                <o:OLEObject Type="Embed" ProgID="Equation.3" ShapeID="_x0000_i1030" DrawAspect="Content" ObjectID="_1535814209" r:id="rId16"/>
              </w:object>
            </w:r>
            <w:r>
              <w:t>itp.</w:t>
            </w:r>
          </w:p>
        </w:tc>
      </w:tr>
      <w:tr w:rsidR="009B70EA" w:rsidRPr="0033216D">
        <w:trPr>
          <w:trHeight w:val="34"/>
        </w:trPr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>
              <w:t>stosuje w układzie współrzędnych twierdzenie Pitagorasa do uzasadniania własności czworokątów o danych wierzchołkach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>Poziom</w:t>
      </w:r>
      <w:r w:rsidRPr="0033216D">
        <w:rPr>
          <w:b/>
          <w:bCs/>
        </w:rPr>
        <w:t xml:space="preserve"> W</w:t>
      </w:r>
    </w:p>
    <w:p w:rsidR="009B70EA" w:rsidRPr="0033216D" w:rsidRDefault="009B70EA" w:rsidP="00105AAF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>, jeśli opanował wiadomości i umiejętności z poziomów K–D,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</w:pPr>
            <w:r>
              <w:rPr>
                <w:spacing w:val="-4"/>
              </w:rPr>
              <w:t xml:space="preserve">przeprowadza dowód </w:t>
            </w:r>
            <w:r>
              <w:t>twierdzenie Pitagorasa</w:t>
            </w:r>
          </w:p>
        </w:tc>
      </w:tr>
      <w:tr w:rsidR="009B70EA" w:rsidRPr="0033216D" w:rsidTr="0060060F">
        <w:trPr>
          <w:trHeight w:val="36"/>
        </w:trPr>
        <w:tc>
          <w:tcPr>
            <w:tcW w:w="9212" w:type="dxa"/>
          </w:tcPr>
          <w:p w:rsidR="009B70EA" w:rsidRPr="009B5D8C" w:rsidRDefault="009B70EA" w:rsidP="00791D71">
            <w:pPr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9B5D8C">
              <w:t>sprawdza, czy trójkąt o podanych długościach boków jest ostrokątny czy rozwartokątny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</w:pPr>
            <w:r>
              <w:t>wyprowadza wzór</w:t>
            </w:r>
            <w:r w:rsidR="00D10B76">
              <w:t xml:space="preserve"> na długość przekątnej kwadratu</w:t>
            </w:r>
            <w:r w:rsidR="00C5310B">
              <w:t>, wysokość</w:t>
            </w:r>
            <w:r>
              <w:t xml:space="preserve"> trójkąta równobocznego i pole trójkąta równobocznego</w:t>
            </w:r>
          </w:p>
        </w:tc>
      </w:tr>
    </w:tbl>
    <w:p w:rsidR="009B70EA" w:rsidRPr="0033216D" w:rsidRDefault="009B70EA" w:rsidP="00105AAF">
      <w:pPr>
        <w:pStyle w:val="Nagwek1"/>
        <w:spacing w:line="276" w:lineRule="auto"/>
      </w:pPr>
    </w:p>
    <w:p w:rsidR="009B70EA" w:rsidRPr="0033216D" w:rsidRDefault="009B70EA" w:rsidP="00105AAF">
      <w:pPr>
        <w:pStyle w:val="Nagwek1"/>
        <w:spacing w:line="276" w:lineRule="auto"/>
      </w:pPr>
    </w:p>
    <w:p w:rsidR="009B70EA" w:rsidRPr="00C5310B" w:rsidRDefault="009B70EA" w:rsidP="00105AAF">
      <w:pPr>
        <w:pStyle w:val="Nagwek1"/>
        <w:spacing w:line="276" w:lineRule="auto"/>
      </w:pPr>
      <w:r w:rsidRPr="00C5310B">
        <w:t>V. UKŁADY RÓWNAŃ LINIOWYCH</w:t>
      </w: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20"/>
              </w:numPr>
            </w:pPr>
            <w:r>
              <w:t>podaje przykładowe rozwiązania równania liniowego z dwiema niewiadomymi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20"/>
              </w:numPr>
            </w:pPr>
            <w:r>
              <w:t>sprawdza, czy podana para liczb spełnia dany układ równań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20"/>
              </w:numPr>
            </w:pPr>
            <w:r>
              <w:t xml:space="preserve">zapisuje w postaci układu równań podane informacje tekstowe </w:t>
            </w:r>
          </w:p>
        </w:tc>
      </w:tr>
      <w:tr w:rsidR="009B70EA" w:rsidRPr="0033216D">
        <w:tc>
          <w:tcPr>
            <w:tcW w:w="9212" w:type="dxa"/>
          </w:tcPr>
          <w:p w:rsidR="009B70EA" w:rsidRPr="004F103A" w:rsidRDefault="009B70EA" w:rsidP="00791D71">
            <w:pPr>
              <w:numPr>
                <w:ilvl w:val="0"/>
                <w:numId w:val="6"/>
              </w:numPr>
            </w:pPr>
            <w:r>
              <w:t>wyznacza wskazaną zmienną z danego równania liniowego</w:t>
            </w:r>
          </w:p>
        </w:tc>
      </w:tr>
      <w:tr w:rsidR="009B70EA" w:rsidRPr="0033216D">
        <w:tc>
          <w:tcPr>
            <w:tcW w:w="9212" w:type="dxa"/>
          </w:tcPr>
          <w:p w:rsidR="009B70EA" w:rsidRPr="004F103A" w:rsidRDefault="009B70EA" w:rsidP="00791D71">
            <w:pPr>
              <w:numPr>
                <w:ilvl w:val="0"/>
                <w:numId w:val="6"/>
              </w:numPr>
            </w:pPr>
            <w:r>
              <w:t>rozwiązuje układy równań metodą podstawiania</w:t>
            </w:r>
          </w:p>
        </w:tc>
      </w:tr>
      <w:tr w:rsidR="009B70EA" w:rsidRPr="0033216D">
        <w:tc>
          <w:tcPr>
            <w:tcW w:w="9212" w:type="dxa"/>
          </w:tcPr>
          <w:p w:rsidR="009B70EA" w:rsidRPr="00CC1DF3" w:rsidRDefault="009B70EA" w:rsidP="00791D71">
            <w:pPr>
              <w:numPr>
                <w:ilvl w:val="0"/>
                <w:numId w:val="6"/>
              </w:numPr>
            </w:pPr>
            <w:r>
              <w:t>określa, ile rozwiązań ma dany układ równań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7100DC" w:rsidRDefault="009B70EA" w:rsidP="00791D71">
            <w:pPr>
              <w:numPr>
                <w:ilvl w:val="0"/>
                <w:numId w:val="22"/>
              </w:numPr>
              <w:rPr>
                <w:bCs/>
              </w:rPr>
            </w:pPr>
            <w:r>
              <w:t>rozwiązuje układy równań metodą przeciwnych współczynników w prostych przypadkach</w:t>
            </w:r>
          </w:p>
        </w:tc>
      </w:tr>
      <w:tr w:rsidR="009B70EA" w:rsidRPr="0033216D">
        <w:tc>
          <w:tcPr>
            <w:tcW w:w="9212" w:type="dxa"/>
          </w:tcPr>
          <w:p w:rsidR="009B70EA" w:rsidRPr="00CC1DF3" w:rsidRDefault="009B70EA" w:rsidP="00791D7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1DF3">
              <w:rPr>
                <w:rFonts w:ascii="Times New Roman" w:hAnsi="Times New Roman"/>
                <w:sz w:val="24"/>
                <w:szCs w:val="24"/>
              </w:rPr>
              <w:lastRenderedPageBreak/>
              <w:t>stosuje układy równań liniowych do rozwiązywania prostych zadań tekstowych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>R</w:t>
      </w:r>
      <w:r w:rsidRPr="0033216D">
        <w:t xml:space="preserve"> lub </w:t>
      </w:r>
      <w:r w:rsidRPr="0033216D">
        <w:rPr>
          <w:b/>
          <w:bCs/>
        </w:rPr>
        <w:t>D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>dobrą</w:t>
      </w:r>
      <w:r w:rsidRPr="0033216D">
        <w:t xml:space="preserve"> lub </w:t>
      </w:r>
      <w:r w:rsidRPr="0033216D">
        <w:rPr>
          <w:b/>
          <w:bCs/>
        </w:rPr>
        <w:t>bardzo dobrą</w:t>
      </w:r>
      <w:r w:rsidRPr="0033216D">
        <w:t>, jeśli opanował wiadomości i umiejętności z poziom</w:t>
      </w:r>
      <w:r>
        <w:t xml:space="preserve">ów K i </w:t>
      </w:r>
      <w:r w:rsidRPr="0033216D">
        <w:t>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6"/>
              </w:numPr>
            </w:pPr>
            <w:r>
              <w:t>do danego równania dopisuje drugie równanie tak, aby rozwiązaniem była dana para liczb</w:t>
            </w:r>
          </w:p>
        </w:tc>
      </w:tr>
      <w:tr w:rsidR="009B70EA" w:rsidRPr="0033216D" w:rsidTr="0060060F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21"/>
              </w:numPr>
            </w:pPr>
            <w:r>
              <w:t>dobiera współczynniki liczbowe w układzie równań tak, aby dana para liczb była jego rozwiązaniem</w:t>
            </w:r>
          </w:p>
        </w:tc>
      </w:tr>
      <w:tr w:rsidR="009B70EA" w:rsidRPr="0033216D">
        <w:tc>
          <w:tcPr>
            <w:tcW w:w="9212" w:type="dxa"/>
          </w:tcPr>
          <w:p w:rsidR="009B70EA" w:rsidRPr="004F103A" w:rsidRDefault="009B70EA" w:rsidP="00791D71">
            <w:pPr>
              <w:numPr>
                <w:ilvl w:val="0"/>
                <w:numId w:val="21"/>
              </w:numPr>
            </w:pPr>
            <w:r>
              <w:t xml:space="preserve">określa, ile rozwiązań ma dany układ równań </w:t>
            </w:r>
          </w:p>
        </w:tc>
      </w:tr>
      <w:tr w:rsidR="009B70EA" w:rsidRPr="0033216D">
        <w:tc>
          <w:tcPr>
            <w:tcW w:w="9212" w:type="dxa"/>
          </w:tcPr>
          <w:p w:rsidR="009B70EA" w:rsidRPr="00CC1DF3" w:rsidRDefault="009B70EA" w:rsidP="00791D71">
            <w:pPr>
              <w:numPr>
                <w:ilvl w:val="0"/>
                <w:numId w:val="6"/>
              </w:numPr>
            </w:pPr>
            <w:r>
              <w:t>dopisuje drugie równanie tak, aby układ był sprzeczny, oznaczony, nieoznaczony</w:t>
            </w:r>
          </w:p>
        </w:tc>
      </w:tr>
      <w:tr w:rsidR="009B70EA" w:rsidRPr="0033216D">
        <w:tc>
          <w:tcPr>
            <w:tcW w:w="9212" w:type="dxa"/>
          </w:tcPr>
          <w:p w:rsidR="009B70EA" w:rsidRPr="007100DC" w:rsidRDefault="009B70EA" w:rsidP="00791D71">
            <w:pPr>
              <w:numPr>
                <w:ilvl w:val="0"/>
                <w:numId w:val="22"/>
              </w:numPr>
              <w:rPr>
                <w:bCs/>
              </w:rPr>
            </w:pPr>
            <w:r>
              <w:t>rozwiązu</w:t>
            </w:r>
            <w:r w:rsidR="00C5310B">
              <w:t>je układ trzech równań</w:t>
            </w:r>
            <w:r>
              <w:t xml:space="preserve"> z trzema niewiadomymi</w:t>
            </w:r>
          </w:p>
        </w:tc>
      </w:tr>
      <w:tr w:rsidR="009B70EA" w:rsidRPr="0033216D">
        <w:tc>
          <w:tcPr>
            <w:tcW w:w="9212" w:type="dxa"/>
          </w:tcPr>
          <w:p w:rsidR="009B70EA" w:rsidRPr="00CC1DF3" w:rsidRDefault="009B70EA" w:rsidP="00791D7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1DF3">
              <w:rPr>
                <w:rFonts w:ascii="Times New Roman" w:hAnsi="Times New Roman"/>
                <w:sz w:val="24"/>
                <w:szCs w:val="24"/>
              </w:rPr>
              <w:t>stosuje układy ró</w:t>
            </w:r>
            <w:r w:rsidR="00C5310B">
              <w:rPr>
                <w:rFonts w:ascii="Times New Roman" w:hAnsi="Times New Roman"/>
                <w:sz w:val="24"/>
                <w:szCs w:val="24"/>
              </w:rPr>
              <w:t xml:space="preserve">wnań </w:t>
            </w:r>
            <w:r>
              <w:rPr>
                <w:rFonts w:ascii="Times New Roman" w:hAnsi="Times New Roman"/>
                <w:sz w:val="24"/>
                <w:szCs w:val="24"/>
              </w:rPr>
              <w:t>do rozwiązywania</w:t>
            </w:r>
            <w:r w:rsidRPr="00CC1DF3">
              <w:rPr>
                <w:rFonts w:ascii="Times New Roman" w:hAnsi="Times New Roman"/>
                <w:sz w:val="24"/>
                <w:szCs w:val="24"/>
              </w:rPr>
              <w:t xml:space="preserve"> zadań tekstowych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>Poziom</w:t>
      </w:r>
      <w:r w:rsidRPr="0033216D">
        <w:rPr>
          <w:b/>
          <w:bCs/>
        </w:rPr>
        <w:t xml:space="preserve"> W</w:t>
      </w:r>
    </w:p>
    <w:p w:rsidR="009B70EA" w:rsidRDefault="009B70EA" w:rsidP="00105AAF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 xml:space="preserve">, jeśli opanował wiadomości i umiejętności z poziomów </w:t>
      </w:r>
    </w:p>
    <w:p w:rsidR="009B70EA" w:rsidRPr="0033216D" w:rsidRDefault="009B70EA" w:rsidP="00105AAF">
      <w:pPr>
        <w:pStyle w:val="Tekstpodstawowy"/>
        <w:spacing w:line="276" w:lineRule="auto"/>
      </w:pPr>
      <w:r w:rsidRPr="0033216D">
        <w:t>K–D,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33216D" w:rsidRDefault="009B70EA" w:rsidP="00791D71">
            <w:pPr>
              <w:numPr>
                <w:ilvl w:val="0"/>
                <w:numId w:val="6"/>
              </w:numPr>
              <w:spacing w:line="276" w:lineRule="auto"/>
            </w:pPr>
            <w:r>
              <w:t xml:space="preserve">rozwiązuje równanie typu </w:t>
            </w:r>
            <w:r w:rsidRPr="00493DA3">
              <w:rPr>
                <w:position w:val="-10"/>
              </w:rPr>
              <w:object w:dxaOrig="1300" w:dyaOrig="360">
                <v:shape id="_x0000_i1031" type="#_x0000_t75" style="width:65.25pt;height:18pt" o:ole="">
                  <v:imagedata r:id="rId17" o:title=""/>
                </v:shape>
                <o:OLEObject Type="Embed" ProgID="Equation.3" ShapeID="_x0000_i1031" DrawAspect="Content" ObjectID="_1535814210" r:id="rId18"/>
              </w:object>
            </w:r>
            <w:r>
              <w:t>w zbiorze liczb naturalnych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  <w:rPr>
          <w:b/>
        </w:rPr>
      </w:pPr>
    </w:p>
    <w:p w:rsidR="009B70EA" w:rsidRPr="0033216D" w:rsidRDefault="009B70EA" w:rsidP="00105AAF">
      <w:pPr>
        <w:spacing w:line="276" w:lineRule="auto"/>
        <w:jc w:val="both"/>
        <w:rPr>
          <w:b/>
        </w:rPr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rPr>
          <w:b/>
        </w:rPr>
        <w:t xml:space="preserve">VI. </w:t>
      </w:r>
      <w:r w:rsidRPr="00FF67A5">
        <w:rPr>
          <w:b/>
        </w:rPr>
        <w:t>OKRĘGI I WIELOKĄTY FOREMNE</w:t>
      </w: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33216D" w:rsidTr="00647D6B">
        <w:tc>
          <w:tcPr>
            <w:tcW w:w="9062" w:type="dxa"/>
          </w:tcPr>
          <w:p w:rsidR="009B70EA" w:rsidRPr="00CC1DF3" w:rsidRDefault="009B70EA" w:rsidP="00791D71">
            <w:pPr>
              <w:numPr>
                <w:ilvl w:val="0"/>
                <w:numId w:val="7"/>
              </w:numPr>
            </w:pPr>
            <w:r>
              <w:t>oblicza odległość punktu leżącego na stycznej do okręgu od jego środka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>konstruuje styczną do okręgu przechodzącą przez dany punkt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FD4D88" w:rsidRDefault="009B70EA" w:rsidP="00791D71">
            <w:pPr>
              <w:numPr>
                <w:ilvl w:val="0"/>
                <w:numId w:val="7"/>
              </w:numPr>
            </w:pPr>
            <w:r>
              <w:t>określa liczbę punktów wspólnych prostej i okręgu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t>stosuje w prostych przypadkach własności stycznej do okręgu do wyznaczania miary kątów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FD4D88" w:rsidRDefault="009B70EA" w:rsidP="00791D71">
            <w:pPr>
              <w:numPr>
                <w:ilvl w:val="0"/>
                <w:numId w:val="7"/>
              </w:numPr>
            </w:pPr>
            <w:r>
              <w:t>rozpoznaje wielokąty opisane na okręgu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>konstruuje okrąg wpisany w trójkąt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 xml:space="preserve">wyznacza miary kątów trójkąta opisanego na okręgu korzystając z własności jego środka 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>oblicza promień okręgu wpisanego w trójkąt równoboczny i  prostokątny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6B6C31" w:rsidRDefault="009B70EA" w:rsidP="00791D71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6B6C31">
              <w:rPr>
                <w:sz w:val="24"/>
                <w:szCs w:val="24"/>
              </w:rPr>
              <w:t>stosuje zależność między długośc</w:t>
            </w:r>
            <w:r w:rsidR="00C5310B">
              <w:rPr>
                <w:sz w:val="24"/>
                <w:szCs w:val="24"/>
              </w:rPr>
              <w:t xml:space="preserve">ią boku trójkąta równobocznego </w:t>
            </w:r>
            <w:r w:rsidRPr="006B6C31">
              <w:rPr>
                <w:sz w:val="24"/>
                <w:szCs w:val="24"/>
              </w:rPr>
              <w:t>a długością promienia okręgu wpisanego w ten trójkąt do rozwiązywania</w:t>
            </w:r>
            <w:r>
              <w:rPr>
                <w:sz w:val="24"/>
                <w:szCs w:val="24"/>
              </w:rPr>
              <w:t xml:space="preserve"> prostych</w:t>
            </w:r>
            <w:r w:rsidRPr="006B6C31">
              <w:rPr>
                <w:sz w:val="24"/>
                <w:szCs w:val="24"/>
              </w:rPr>
              <w:t xml:space="preserve"> zadań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6B6C31" w:rsidRDefault="009B70EA" w:rsidP="00791D71">
            <w:pPr>
              <w:numPr>
                <w:ilvl w:val="0"/>
                <w:numId w:val="7"/>
              </w:numPr>
            </w:pPr>
            <w:r>
              <w:t>rozpoznaje wielokąty wpisane w okrąg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>konstruuje okrąg opisany na trójkącie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>określa położenie środka okręgu opisanego na trójkącie</w:t>
            </w:r>
            <w:r w:rsidR="00C5310B">
              <w:t>,</w:t>
            </w:r>
            <w:r>
              <w:t xml:space="preserve"> mając dane miary jego kątów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>oblicza promień okręgu opisanego na trójkącie równobocznym i  prostokątnym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33216D" w:rsidRDefault="009B70EA" w:rsidP="00C5310B">
            <w:pPr>
              <w:numPr>
                <w:ilvl w:val="0"/>
                <w:numId w:val="7"/>
              </w:numPr>
              <w:spacing w:line="276" w:lineRule="auto"/>
            </w:pPr>
            <w:r>
              <w:t>stosuje zależność między długością boku trójkąta równobocznego a długością promienia okręgu opisanego na tym trójkącie do rozwiązywania prostych zadań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Default="009B70EA" w:rsidP="00791D71">
            <w:pPr>
              <w:numPr>
                <w:ilvl w:val="0"/>
                <w:numId w:val="7"/>
              </w:numPr>
              <w:spacing w:line="276" w:lineRule="auto"/>
            </w:pPr>
            <w:r>
              <w:t>wyznacza liczbę osi symetrii wielokąta foremnego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5F2E1D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2E1D">
              <w:rPr>
                <w:sz w:val="24"/>
                <w:szCs w:val="24"/>
              </w:rPr>
              <w:t>rozpoznaje</w:t>
            </w:r>
            <w:r>
              <w:rPr>
                <w:sz w:val="24"/>
                <w:szCs w:val="24"/>
              </w:rPr>
              <w:t>,</w:t>
            </w:r>
            <w:r w:rsidR="00C5310B">
              <w:rPr>
                <w:sz w:val="24"/>
                <w:szCs w:val="24"/>
              </w:rPr>
              <w:t xml:space="preserve"> które wielokąty foremne mają</w:t>
            </w:r>
            <w:r w:rsidRPr="005F2E1D">
              <w:rPr>
                <w:sz w:val="24"/>
                <w:szCs w:val="24"/>
              </w:rPr>
              <w:t xml:space="preserve"> środek symetrii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5F2E1D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2E1D">
              <w:rPr>
                <w:sz w:val="24"/>
                <w:szCs w:val="24"/>
              </w:rPr>
              <w:lastRenderedPageBreak/>
              <w:t>konstruuje niektóre wielokąty foremne</w:t>
            </w:r>
          </w:p>
        </w:tc>
      </w:tr>
      <w:tr w:rsidR="009B70EA" w:rsidRPr="0033216D" w:rsidTr="00647D6B">
        <w:tc>
          <w:tcPr>
            <w:tcW w:w="9062" w:type="dxa"/>
          </w:tcPr>
          <w:p w:rsidR="009B70EA" w:rsidRPr="005F2E1D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2E1D">
              <w:rPr>
                <w:sz w:val="24"/>
                <w:szCs w:val="24"/>
              </w:rPr>
              <w:t>oblicz miarę kąta wewnętrznego wielokąta foremnego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>R</w:t>
      </w:r>
      <w:r w:rsidRPr="0033216D">
        <w:t xml:space="preserve"> lub </w:t>
      </w:r>
      <w:r w:rsidRPr="0033216D">
        <w:rPr>
          <w:b/>
          <w:bCs/>
        </w:rPr>
        <w:t>D</w:t>
      </w:r>
    </w:p>
    <w:p w:rsidR="009B70EA" w:rsidRPr="0033216D" w:rsidRDefault="009B70EA" w:rsidP="00105AAF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>dobrą</w:t>
      </w:r>
      <w:r w:rsidRPr="0033216D">
        <w:t xml:space="preserve"> lub </w:t>
      </w:r>
      <w:r w:rsidRPr="0033216D">
        <w:rPr>
          <w:b/>
          <w:bCs/>
        </w:rPr>
        <w:t>bardzo dobrą</w:t>
      </w:r>
      <w:r w:rsidRPr="0033216D">
        <w:t>, jeśli opanował wiadomości i umiejętności z poziomów K i 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>
        <w:tc>
          <w:tcPr>
            <w:tcW w:w="9212" w:type="dxa"/>
          </w:tcPr>
          <w:p w:rsidR="009B70EA" w:rsidRPr="00FD4D88" w:rsidRDefault="009B70EA" w:rsidP="00791D71">
            <w:pPr>
              <w:numPr>
                <w:ilvl w:val="0"/>
                <w:numId w:val="7"/>
              </w:numPr>
            </w:pPr>
            <w:r>
              <w:t>stosuje własności stycznej do okręgu do wyznaczania miary kątów</w:t>
            </w:r>
          </w:p>
        </w:tc>
      </w:tr>
      <w:tr w:rsidR="009B70EA" w:rsidRPr="0033216D">
        <w:tc>
          <w:tcPr>
            <w:tcW w:w="9212" w:type="dxa"/>
          </w:tcPr>
          <w:p w:rsidR="009B70EA" w:rsidRPr="00FD4D88" w:rsidRDefault="009B70EA" w:rsidP="00791D71">
            <w:pPr>
              <w:numPr>
                <w:ilvl w:val="0"/>
                <w:numId w:val="7"/>
              </w:numPr>
              <w:rPr>
                <w:spacing w:val="-4"/>
              </w:rPr>
            </w:pPr>
            <w:r w:rsidRPr="006165A4">
              <w:t>stosuje  twierdzenie o odcinkach</w:t>
            </w:r>
            <w:r>
              <w:t xml:space="preserve"> wyznaczonych przez styczne do okręgu poprowadzone z tego samego punktu leżącego poza okręgiem do rozwiązywania zadań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C5310B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t>stosuje zależność między długoś</w:t>
            </w:r>
            <w:r w:rsidR="00C5310B">
              <w:t>cią boku trójkąta równobocznego</w:t>
            </w:r>
            <w:r>
              <w:t xml:space="preserve"> a długością promienia okręgu wpisanego w ten trójkąt do rozwiązywania zadań</w:t>
            </w:r>
          </w:p>
        </w:tc>
      </w:tr>
      <w:tr w:rsidR="009B70EA" w:rsidRPr="0033216D">
        <w:tc>
          <w:tcPr>
            <w:tcW w:w="9212" w:type="dxa"/>
          </w:tcPr>
          <w:p w:rsidR="009B70EA" w:rsidRPr="0033216D" w:rsidRDefault="009B70EA" w:rsidP="00C5310B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t>stosuje zależność między długoś</w:t>
            </w:r>
            <w:r w:rsidR="00C5310B">
              <w:t>cią boku trójkąta równobocznego</w:t>
            </w:r>
            <w:r>
              <w:t xml:space="preserve"> a długością promienia okręgu opisanego na tym trójkącie do rozwiązywania zadań</w:t>
            </w:r>
          </w:p>
        </w:tc>
      </w:tr>
      <w:tr w:rsidR="009B70EA" w:rsidRPr="0033216D">
        <w:tc>
          <w:tcPr>
            <w:tcW w:w="9212" w:type="dxa"/>
          </w:tcPr>
          <w:p w:rsidR="009B70EA" w:rsidRPr="005F2E1D" w:rsidRDefault="009B70EA" w:rsidP="00C5310B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F2E1D">
              <w:rPr>
                <w:sz w:val="24"/>
                <w:szCs w:val="24"/>
              </w:rPr>
              <w:t xml:space="preserve">stosuje zależności między długością boku kwadratu, trójkąta równobocznego lub sześciokąta foremnego, a długością </w:t>
            </w:r>
            <w:r>
              <w:rPr>
                <w:sz w:val="24"/>
                <w:szCs w:val="24"/>
              </w:rPr>
              <w:t xml:space="preserve">promienia </w:t>
            </w:r>
            <w:r w:rsidRPr="005F2E1D">
              <w:rPr>
                <w:sz w:val="24"/>
                <w:szCs w:val="24"/>
              </w:rPr>
              <w:t>okręgu wpisanego lub opisanego na tym wielokącie do rozwiązywania zadań</w:t>
            </w:r>
          </w:p>
        </w:tc>
      </w:tr>
    </w:tbl>
    <w:p w:rsidR="009B70EA" w:rsidRPr="0033216D" w:rsidRDefault="009B70EA" w:rsidP="00105AAF">
      <w:pPr>
        <w:spacing w:line="276" w:lineRule="auto"/>
        <w:jc w:val="both"/>
      </w:pPr>
    </w:p>
    <w:p w:rsidR="009B70EA" w:rsidRPr="0033216D" w:rsidRDefault="009B70EA" w:rsidP="00105AAF">
      <w:pPr>
        <w:spacing w:line="276" w:lineRule="auto"/>
        <w:jc w:val="both"/>
        <w:rPr>
          <w:b/>
          <w:bCs/>
        </w:rPr>
      </w:pPr>
      <w:r w:rsidRPr="0033216D">
        <w:t>Poziom</w:t>
      </w:r>
      <w:r w:rsidRPr="0033216D">
        <w:rPr>
          <w:b/>
          <w:bCs/>
        </w:rPr>
        <w:t xml:space="preserve"> W</w:t>
      </w:r>
    </w:p>
    <w:p w:rsidR="009B70EA" w:rsidRDefault="009B70EA" w:rsidP="00105AAF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 xml:space="preserve">, jeśli opanował wiadomości i umiejętności z poziomów </w:t>
      </w:r>
    </w:p>
    <w:p w:rsidR="009B70EA" w:rsidRPr="0033216D" w:rsidRDefault="009B70EA" w:rsidP="00105AAF">
      <w:pPr>
        <w:pStyle w:val="Tekstpodstawowy"/>
        <w:spacing w:line="276" w:lineRule="auto"/>
      </w:pPr>
      <w:r w:rsidRPr="0033216D">
        <w:t>K–D,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33216D" w:rsidTr="000C27BF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t>wyprowadza zależności między długością boków wielokąta wp</w:t>
            </w:r>
            <w:r w:rsidR="00C5310B">
              <w:t>isanego lub opisanego na okręgu</w:t>
            </w:r>
            <w:r>
              <w:t xml:space="preserve"> a długością promienia okręgu </w:t>
            </w:r>
          </w:p>
        </w:tc>
      </w:tr>
    </w:tbl>
    <w:p w:rsidR="009B70EA" w:rsidRPr="0033216D" w:rsidRDefault="009B70EA" w:rsidP="00105AAF">
      <w:pPr>
        <w:pStyle w:val="Nagwek1"/>
        <w:spacing w:line="276" w:lineRule="auto"/>
      </w:pPr>
    </w:p>
    <w:p w:rsidR="00751220" w:rsidRDefault="00751220" w:rsidP="00105AAF">
      <w:pPr>
        <w:pStyle w:val="Nagwek1"/>
        <w:spacing w:line="276" w:lineRule="auto"/>
      </w:pPr>
    </w:p>
    <w:p w:rsidR="009B70EA" w:rsidRPr="00773344" w:rsidRDefault="009B70EA" w:rsidP="00105AAF">
      <w:pPr>
        <w:pStyle w:val="Nagwek1"/>
        <w:spacing w:line="276" w:lineRule="auto"/>
      </w:pPr>
      <w:r w:rsidRPr="00773344">
        <w:t>VII.  GRANIASTOSŁUPY</w:t>
      </w:r>
    </w:p>
    <w:p w:rsidR="009B70EA" w:rsidRPr="0033216D" w:rsidRDefault="009B70EA" w:rsidP="00773344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773344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33216D" w:rsidTr="009E0B1A">
        <w:tc>
          <w:tcPr>
            <w:tcW w:w="9062" w:type="dxa"/>
          </w:tcPr>
          <w:p w:rsidR="009B70EA" w:rsidRPr="00CC1DF3" w:rsidRDefault="009B70EA" w:rsidP="00791D71">
            <w:pPr>
              <w:numPr>
                <w:ilvl w:val="0"/>
                <w:numId w:val="7"/>
              </w:numPr>
            </w:pPr>
            <w:r>
              <w:t>wskazuje w graniastosłupach krawędzie równoległe i prostopadłe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5F4269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4269">
              <w:rPr>
                <w:sz w:val="24"/>
                <w:szCs w:val="24"/>
              </w:rPr>
              <w:t>wyznacza liczbę wierzchołków, krawędzi i ścian danego graniastosłupa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5F4269" w:rsidRDefault="009B70EA" w:rsidP="00791D71">
            <w:pPr>
              <w:numPr>
                <w:ilvl w:val="0"/>
                <w:numId w:val="7"/>
              </w:numPr>
            </w:pPr>
            <w:r w:rsidRPr="005F4269">
              <w:t>rysuje przekątne w graniastosłupach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5F4269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4269">
              <w:rPr>
                <w:sz w:val="24"/>
                <w:szCs w:val="24"/>
              </w:rPr>
              <w:t xml:space="preserve">stosuje zależności między liczbą wierzchołków, krawędzi i ścian graniastosłupa 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5F4269" w:rsidRDefault="009B70EA" w:rsidP="00791D71">
            <w:pPr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rysuje siatkę danego graniastosłupa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 w:rsidRPr="00EC03B9">
              <w:t>rysuje siatkę graniastosłupa p</w:t>
            </w:r>
            <w:r>
              <w:t>rostego, mając dany jej fragment w prostych przypadkach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Default="009B70EA" w:rsidP="00791D71">
            <w:pPr>
              <w:numPr>
                <w:ilvl w:val="0"/>
                <w:numId w:val="7"/>
              </w:numPr>
            </w:pPr>
            <w:r>
              <w:t>o</w:t>
            </w:r>
            <w:r w:rsidRPr="00EC03B9">
              <w:t>blicza pola powierzchni bocznej lub całkowitej graniastosłupów p</w:t>
            </w:r>
            <w:r>
              <w:t>rawidłowych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>oblicza objętość prostopadłościanu o podanych długościach krawędzi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</w:pPr>
            <w:r>
              <w:t xml:space="preserve">zamienia dane jednostki objętości na inne </w:t>
            </w:r>
            <w:r w:rsidRPr="00EC03B9">
              <w:t xml:space="preserve"> 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6B6C31" w:rsidRDefault="00C5310B" w:rsidP="00791D71">
            <w:pPr>
              <w:numPr>
                <w:ilvl w:val="0"/>
                <w:numId w:val="7"/>
              </w:numPr>
            </w:pPr>
            <w:r>
              <w:t>oblicza objętości</w:t>
            </w:r>
            <w:r w:rsidR="009B70EA">
              <w:t xml:space="preserve"> graniastosłupów</w:t>
            </w:r>
            <w:r w:rsidR="009B70EA" w:rsidRPr="00EC03B9">
              <w:t xml:space="preserve"> pr</w:t>
            </w:r>
            <w:r w:rsidR="009B70EA">
              <w:t>awidłowych</w:t>
            </w:r>
          </w:p>
        </w:tc>
      </w:tr>
      <w:tr w:rsidR="009B70EA" w:rsidRPr="0033216D" w:rsidTr="009E0B1A">
        <w:tc>
          <w:tcPr>
            <w:tcW w:w="9062" w:type="dxa"/>
          </w:tcPr>
          <w:p w:rsidR="009B70EA" w:rsidRPr="006B6C31" w:rsidRDefault="009B70EA" w:rsidP="00791D71">
            <w:pPr>
              <w:numPr>
                <w:ilvl w:val="0"/>
                <w:numId w:val="7"/>
              </w:numPr>
            </w:pPr>
            <w:r>
              <w:rPr>
                <w:spacing w:val="-4"/>
              </w:rPr>
              <w:t>rozwiązuje zadania dotyczące graniastosłupów prawidłowych</w:t>
            </w:r>
            <w:r w:rsidR="00C5310B">
              <w:rPr>
                <w:spacing w:val="-4"/>
              </w:rPr>
              <w:t>,</w:t>
            </w:r>
            <w:r>
              <w:rPr>
                <w:spacing w:val="-4"/>
              </w:rPr>
              <w:t xml:space="preserve"> stosując twierdzenie Pitagorasa i własności trójkątów prostokątnych</w:t>
            </w:r>
          </w:p>
        </w:tc>
      </w:tr>
    </w:tbl>
    <w:p w:rsidR="00751220" w:rsidRDefault="00751220" w:rsidP="00773344">
      <w:pPr>
        <w:spacing w:line="276" w:lineRule="auto"/>
        <w:jc w:val="both"/>
      </w:pPr>
    </w:p>
    <w:p w:rsidR="009B70EA" w:rsidRPr="0033216D" w:rsidRDefault="009B70EA" w:rsidP="00773344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>R</w:t>
      </w:r>
      <w:r w:rsidRPr="0033216D">
        <w:t xml:space="preserve"> lub </w:t>
      </w:r>
      <w:r w:rsidRPr="0033216D">
        <w:rPr>
          <w:b/>
          <w:bCs/>
        </w:rPr>
        <w:t>D</w:t>
      </w:r>
    </w:p>
    <w:p w:rsidR="009B70EA" w:rsidRPr="0033216D" w:rsidRDefault="009B70EA" w:rsidP="00773344">
      <w:pPr>
        <w:spacing w:line="276" w:lineRule="auto"/>
        <w:jc w:val="both"/>
      </w:pPr>
      <w:r w:rsidRPr="0033216D">
        <w:lastRenderedPageBreak/>
        <w:t xml:space="preserve">Uczeń otrzymuje ocenę </w:t>
      </w:r>
      <w:r w:rsidRPr="0033216D">
        <w:rPr>
          <w:b/>
          <w:bCs/>
        </w:rPr>
        <w:t>dobrą</w:t>
      </w:r>
      <w:r w:rsidRPr="0033216D">
        <w:t xml:space="preserve"> lub </w:t>
      </w:r>
      <w:r w:rsidRPr="0033216D">
        <w:rPr>
          <w:b/>
          <w:bCs/>
        </w:rPr>
        <w:t>bardzo dobrą</w:t>
      </w:r>
      <w:r w:rsidRPr="0033216D">
        <w:t>, jeśli opanował wiadomości i umiejętności z poziomów K i 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33216D" w:rsidTr="009E0B1A">
        <w:tc>
          <w:tcPr>
            <w:tcW w:w="9212" w:type="dxa"/>
          </w:tcPr>
          <w:p w:rsidR="009B70EA" w:rsidRPr="00FD4D88" w:rsidRDefault="009B70EA" w:rsidP="00791D71">
            <w:pPr>
              <w:numPr>
                <w:ilvl w:val="0"/>
                <w:numId w:val="7"/>
              </w:numPr>
            </w:pPr>
            <w:r w:rsidRPr="00EC03B9">
              <w:t>rysuje siatkę graniastosłupa p</w:t>
            </w:r>
            <w:r>
              <w:t>rostego, mając dany jej fragment</w:t>
            </w:r>
          </w:p>
        </w:tc>
      </w:tr>
      <w:tr w:rsidR="009B70EA" w:rsidRPr="0033216D" w:rsidTr="009E0B1A">
        <w:tc>
          <w:tcPr>
            <w:tcW w:w="9212" w:type="dxa"/>
          </w:tcPr>
          <w:p w:rsidR="009B70EA" w:rsidRPr="00EC03B9" w:rsidRDefault="009B70EA" w:rsidP="00791D71">
            <w:pPr>
              <w:numPr>
                <w:ilvl w:val="0"/>
                <w:numId w:val="7"/>
              </w:numPr>
            </w:pPr>
            <w:r>
              <w:t>o</w:t>
            </w:r>
            <w:r w:rsidRPr="00EC03B9">
              <w:t>blicza pola powierzchni bocznej lub całkowitej graniastosłupów prostych</w:t>
            </w:r>
          </w:p>
        </w:tc>
      </w:tr>
      <w:tr w:rsidR="009B70EA" w:rsidRPr="0033216D" w:rsidTr="009E0B1A">
        <w:tc>
          <w:tcPr>
            <w:tcW w:w="9212" w:type="dxa"/>
          </w:tcPr>
          <w:p w:rsidR="009B70EA" w:rsidRPr="0086654E" w:rsidRDefault="002A5E46" w:rsidP="00791D71">
            <w:pPr>
              <w:numPr>
                <w:ilvl w:val="0"/>
                <w:numId w:val="7"/>
              </w:numPr>
            </w:pPr>
            <w:r>
              <w:t>oblicza objętości</w:t>
            </w:r>
            <w:r w:rsidR="009B70EA">
              <w:t xml:space="preserve"> </w:t>
            </w:r>
            <w:r w:rsidR="009B70EA" w:rsidRPr="00EC03B9">
              <w:t>graniastosłupów prostych</w:t>
            </w:r>
            <w:r w:rsidR="009B70EA" w:rsidRPr="00EC03B9">
              <w:rPr>
                <w:bCs/>
              </w:rPr>
              <w:t xml:space="preserve"> </w:t>
            </w:r>
          </w:p>
        </w:tc>
      </w:tr>
      <w:tr w:rsidR="009B70EA" w:rsidRPr="0033216D" w:rsidTr="009E0B1A">
        <w:tc>
          <w:tcPr>
            <w:tcW w:w="9212" w:type="dxa"/>
          </w:tcPr>
          <w:p w:rsidR="009B70EA" w:rsidRPr="0033216D" w:rsidRDefault="009B70EA" w:rsidP="002A5E46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EC03B9">
              <w:rPr>
                <w:bCs/>
              </w:rPr>
              <w:t xml:space="preserve">rozwiązuje zadania o kontekście praktycznym dotyczące </w:t>
            </w:r>
            <w:r>
              <w:rPr>
                <w:bCs/>
              </w:rPr>
              <w:t xml:space="preserve">objętości </w:t>
            </w:r>
            <w:r w:rsidRPr="00EC03B9">
              <w:rPr>
                <w:bCs/>
              </w:rPr>
              <w:t>graniastosłupów</w:t>
            </w:r>
          </w:p>
        </w:tc>
      </w:tr>
      <w:tr w:rsidR="009B70EA" w:rsidRPr="0033216D" w:rsidTr="009E0B1A">
        <w:tc>
          <w:tcPr>
            <w:tcW w:w="9212" w:type="dxa"/>
          </w:tcPr>
          <w:p w:rsidR="009B70EA" w:rsidRPr="0033216D" w:rsidRDefault="009B70EA" w:rsidP="002A5E46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rPr>
                <w:spacing w:val="-4"/>
              </w:rPr>
              <w:t>rozwiązuje zadania dotyczące graniastosłupów</w:t>
            </w:r>
            <w:r w:rsidR="002A5E46">
              <w:rPr>
                <w:spacing w:val="-4"/>
              </w:rPr>
              <w:t>,</w:t>
            </w:r>
            <w:r>
              <w:rPr>
                <w:spacing w:val="-4"/>
              </w:rPr>
              <w:t xml:space="preserve"> st</w:t>
            </w:r>
            <w:r w:rsidR="002A5E46">
              <w:rPr>
                <w:spacing w:val="-4"/>
              </w:rPr>
              <w:t>osując twierdzenie Pitagorasa i </w:t>
            </w:r>
            <w:r>
              <w:rPr>
                <w:spacing w:val="-4"/>
              </w:rPr>
              <w:t>własności trójkątów prostokątnych</w:t>
            </w:r>
          </w:p>
        </w:tc>
      </w:tr>
    </w:tbl>
    <w:p w:rsidR="009B70EA" w:rsidRPr="0033216D" w:rsidRDefault="009B70EA" w:rsidP="00773344">
      <w:pPr>
        <w:spacing w:line="276" w:lineRule="auto"/>
        <w:jc w:val="both"/>
      </w:pPr>
    </w:p>
    <w:p w:rsidR="009B70EA" w:rsidRPr="0033216D" w:rsidRDefault="009B70EA" w:rsidP="00773344">
      <w:pPr>
        <w:spacing w:line="276" w:lineRule="auto"/>
        <w:jc w:val="both"/>
        <w:rPr>
          <w:b/>
          <w:bCs/>
        </w:rPr>
      </w:pPr>
      <w:r w:rsidRPr="0033216D">
        <w:t>Poziom</w:t>
      </w:r>
      <w:r w:rsidRPr="0033216D">
        <w:rPr>
          <w:b/>
          <w:bCs/>
        </w:rPr>
        <w:t xml:space="preserve"> W</w:t>
      </w:r>
    </w:p>
    <w:p w:rsidR="009B70EA" w:rsidRPr="0033216D" w:rsidRDefault="009B70EA" w:rsidP="00773344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 xml:space="preserve">, jeśli opanował wiadomości i umiejętności z poziomów </w:t>
      </w:r>
      <w:r>
        <w:br/>
      </w:r>
      <w:r w:rsidRPr="0033216D">
        <w:t>K–D,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33216D" w:rsidTr="009E0B1A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wyprowadza wzór na przekątną sześcianu, prostopadłościanu</w:t>
            </w:r>
          </w:p>
        </w:tc>
      </w:tr>
    </w:tbl>
    <w:p w:rsidR="009B70EA" w:rsidRDefault="009B70EA" w:rsidP="00105AAF">
      <w:pPr>
        <w:pStyle w:val="Nagwek1"/>
        <w:spacing w:line="276" w:lineRule="auto"/>
      </w:pPr>
    </w:p>
    <w:p w:rsidR="00751220" w:rsidRDefault="00751220" w:rsidP="00105AAF">
      <w:pPr>
        <w:pStyle w:val="Nagwek1"/>
        <w:spacing w:line="276" w:lineRule="auto"/>
      </w:pPr>
    </w:p>
    <w:p w:rsidR="009B70EA" w:rsidRDefault="009B70EA" w:rsidP="00105AAF">
      <w:pPr>
        <w:pStyle w:val="Nagwek1"/>
        <w:spacing w:line="276" w:lineRule="auto"/>
      </w:pPr>
      <w:r>
        <w:t xml:space="preserve">VIII. </w:t>
      </w:r>
      <w:r w:rsidRPr="00773344">
        <w:t>STATYSTYKA I PRAWDOPODOBIEŃSTWO</w:t>
      </w:r>
    </w:p>
    <w:p w:rsidR="009B70EA" w:rsidRPr="0033216D" w:rsidRDefault="009B70EA" w:rsidP="00773344">
      <w:pPr>
        <w:spacing w:line="276" w:lineRule="auto"/>
        <w:jc w:val="both"/>
        <w:rPr>
          <w:b/>
          <w:bCs/>
        </w:rPr>
      </w:pPr>
      <w:r w:rsidRPr="0033216D">
        <w:t xml:space="preserve">Poziom </w:t>
      </w:r>
      <w:r w:rsidRPr="0033216D">
        <w:rPr>
          <w:b/>
          <w:bCs/>
        </w:rPr>
        <w:t xml:space="preserve">K </w:t>
      </w:r>
      <w:r w:rsidRPr="0033216D">
        <w:t>lub</w:t>
      </w:r>
      <w:r w:rsidRPr="0033216D">
        <w:rPr>
          <w:b/>
          <w:bCs/>
        </w:rPr>
        <w:t xml:space="preserve"> P</w:t>
      </w:r>
    </w:p>
    <w:p w:rsidR="009B70EA" w:rsidRPr="0033216D" w:rsidRDefault="009B70EA" w:rsidP="00773344">
      <w:pPr>
        <w:spacing w:line="276" w:lineRule="auto"/>
        <w:jc w:val="both"/>
      </w:pPr>
      <w:r w:rsidRPr="0033216D">
        <w:t xml:space="preserve">Uczeń otrzymuje ocenę </w:t>
      </w:r>
      <w:r w:rsidRPr="0033216D">
        <w:rPr>
          <w:b/>
          <w:bCs/>
        </w:rPr>
        <w:t xml:space="preserve">dopuszczającą </w:t>
      </w:r>
      <w:r w:rsidRPr="0033216D">
        <w:t xml:space="preserve">lub </w:t>
      </w:r>
      <w:r w:rsidRPr="0033216D">
        <w:rPr>
          <w:b/>
          <w:bCs/>
        </w:rPr>
        <w:t>dostateczną</w:t>
      </w:r>
      <w:r w:rsidRPr="0033216D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773344" w:rsidTr="009E0B1A">
        <w:tc>
          <w:tcPr>
            <w:tcW w:w="9062" w:type="dxa"/>
          </w:tcPr>
          <w:p w:rsidR="009B70EA" w:rsidRPr="00773344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73344">
              <w:rPr>
                <w:sz w:val="24"/>
                <w:szCs w:val="24"/>
              </w:rPr>
              <w:t>odczytuje informacje z tabel, diagramów i  wykresów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0A3B7D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3B7D">
              <w:rPr>
                <w:sz w:val="24"/>
                <w:szCs w:val="24"/>
              </w:rPr>
              <w:t>interpretuje dane statystyczne przedstawion</w:t>
            </w:r>
            <w:r w:rsidR="00751220">
              <w:rPr>
                <w:sz w:val="24"/>
                <w:szCs w:val="24"/>
              </w:rPr>
              <w:t>e za pomocą tabel, diagramów i  </w:t>
            </w:r>
            <w:r w:rsidRPr="000A3B7D">
              <w:rPr>
                <w:sz w:val="24"/>
                <w:szCs w:val="24"/>
              </w:rPr>
              <w:t>wykresów w prostych przypadkach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773344" w:rsidRDefault="009B70EA" w:rsidP="00791D71">
            <w:pPr>
              <w:numPr>
                <w:ilvl w:val="0"/>
                <w:numId w:val="7"/>
              </w:numPr>
            </w:pPr>
            <w:r w:rsidRPr="00D023B1">
              <w:t>oblicza średnią arytmetyczną danych liczb</w:t>
            </w:r>
            <w:r>
              <w:t xml:space="preserve"> 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D023B1" w:rsidRDefault="009B70EA" w:rsidP="00791D71">
            <w:pPr>
              <w:numPr>
                <w:ilvl w:val="0"/>
                <w:numId w:val="7"/>
              </w:numPr>
            </w:pPr>
            <w:r>
              <w:t xml:space="preserve">wyznacza medianę </w:t>
            </w:r>
            <w:r w:rsidRPr="00D023B1">
              <w:t>zestawu danych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0A3B7D" w:rsidRDefault="009B70EA" w:rsidP="00791D71">
            <w:pPr>
              <w:numPr>
                <w:ilvl w:val="0"/>
                <w:numId w:val="7"/>
              </w:numPr>
            </w:pPr>
            <w:r>
              <w:t>oblicza średnią arytmetyczną  i medianę danych przedstawionych na diagramie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0A3B7D" w:rsidRDefault="009B70EA" w:rsidP="00791D71">
            <w:pPr>
              <w:numPr>
                <w:ilvl w:val="0"/>
                <w:numId w:val="7"/>
              </w:numPr>
            </w:pPr>
            <w:r w:rsidRPr="000A3B7D">
              <w:t>wykorzystuje średnią arytmetyczną i medianę do rozwiązywania prostych zadań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0A3B7D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3B7D">
              <w:rPr>
                <w:sz w:val="24"/>
                <w:szCs w:val="24"/>
              </w:rPr>
              <w:t>wypisuje wszystkie możliwe wyniki w prostym doświadczeniu losowym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0A3B7D" w:rsidRDefault="009B70EA" w:rsidP="00791D71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3B7D">
              <w:rPr>
                <w:sz w:val="24"/>
                <w:szCs w:val="24"/>
              </w:rPr>
              <w:t>podaje wyniki sprzyjające zdarzeniu losowemu w prostych przypadkach</w:t>
            </w:r>
          </w:p>
        </w:tc>
      </w:tr>
      <w:tr w:rsidR="009B70EA" w:rsidRPr="00773344" w:rsidTr="009E0B1A">
        <w:tc>
          <w:tcPr>
            <w:tcW w:w="9062" w:type="dxa"/>
          </w:tcPr>
          <w:p w:rsidR="009B70EA" w:rsidRPr="00773344" w:rsidRDefault="009B70EA" w:rsidP="00791D71">
            <w:pPr>
              <w:numPr>
                <w:ilvl w:val="0"/>
                <w:numId w:val="7"/>
              </w:numPr>
            </w:pPr>
            <w:r w:rsidRPr="00EC03B9">
              <w:t>oblicza prawdopodobieństwa zdarzeń losowych</w:t>
            </w:r>
            <w:r w:rsidRPr="000A3B7D">
              <w:t xml:space="preserve"> w prostych przypadkach</w:t>
            </w:r>
          </w:p>
        </w:tc>
      </w:tr>
    </w:tbl>
    <w:p w:rsidR="009B70EA" w:rsidRPr="00773344" w:rsidRDefault="009B70EA" w:rsidP="00773344">
      <w:pPr>
        <w:spacing w:line="276" w:lineRule="auto"/>
        <w:jc w:val="both"/>
      </w:pPr>
    </w:p>
    <w:p w:rsidR="009B70EA" w:rsidRPr="00773344" w:rsidRDefault="009B70EA" w:rsidP="00773344">
      <w:pPr>
        <w:spacing w:line="276" w:lineRule="auto"/>
        <w:jc w:val="both"/>
        <w:rPr>
          <w:b/>
          <w:bCs/>
        </w:rPr>
      </w:pPr>
      <w:r w:rsidRPr="00773344">
        <w:t xml:space="preserve">Poziom </w:t>
      </w:r>
      <w:r w:rsidRPr="00773344">
        <w:rPr>
          <w:b/>
          <w:bCs/>
        </w:rPr>
        <w:t>R</w:t>
      </w:r>
      <w:r w:rsidRPr="00773344">
        <w:t xml:space="preserve"> lub </w:t>
      </w:r>
      <w:r w:rsidRPr="00773344">
        <w:rPr>
          <w:b/>
          <w:bCs/>
        </w:rPr>
        <w:t>D</w:t>
      </w:r>
    </w:p>
    <w:p w:rsidR="009B70EA" w:rsidRPr="00773344" w:rsidRDefault="009B70EA" w:rsidP="00773344">
      <w:pPr>
        <w:spacing w:line="276" w:lineRule="auto"/>
        <w:jc w:val="both"/>
      </w:pPr>
      <w:r w:rsidRPr="00773344">
        <w:t xml:space="preserve">Uczeń otrzymuje ocenę </w:t>
      </w:r>
      <w:r w:rsidRPr="00773344">
        <w:rPr>
          <w:b/>
          <w:bCs/>
        </w:rPr>
        <w:t>dobrą</w:t>
      </w:r>
      <w:r w:rsidRPr="00773344">
        <w:t xml:space="preserve"> lub </w:t>
      </w:r>
      <w:r w:rsidRPr="00773344">
        <w:rPr>
          <w:b/>
          <w:bCs/>
        </w:rPr>
        <w:t>bardzo dobrą</w:t>
      </w:r>
      <w:r w:rsidRPr="00773344">
        <w:t>, jeśli opanował wiadomości i umiejętności z poziomów K i P,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EA" w:rsidRPr="00773344" w:rsidTr="009E0B1A">
        <w:tc>
          <w:tcPr>
            <w:tcW w:w="9212" w:type="dxa"/>
          </w:tcPr>
          <w:p w:rsidR="009B70EA" w:rsidRPr="00773344" w:rsidRDefault="009B70EA" w:rsidP="00791D71">
            <w:pPr>
              <w:numPr>
                <w:ilvl w:val="0"/>
                <w:numId w:val="7"/>
              </w:numPr>
            </w:pPr>
            <w:r>
              <w:t>przedstawia dane statystyczne za pomocą tabel, diagramów i  wykresów</w:t>
            </w:r>
          </w:p>
        </w:tc>
      </w:tr>
      <w:tr w:rsidR="009B70EA" w:rsidRPr="00773344" w:rsidTr="009E0B1A">
        <w:tc>
          <w:tcPr>
            <w:tcW w:w="9212" w:type="dxa"/>
          </w:tcPr>
          <w:p w:rsidR="009B70EA" w:rsidRPr="00773344" w:rsidRDefault="009B70EA" w:rsidP="00791D71">
            <w:pPr>
              <w:numPr>
                <w:ilvl w:val="0"/>
                <w:numId w:val="7"/>
              </w:numPr>
              <w:rPr>
                <w:spacing w:val="-4"/>
              </w:rPr>
            </w:pPr>
            <w:r w:rsidRPr="00D023B1">
              <w:t>wykorzystuje</w:t>
            </w:r>
            <w:r>
              <w:t xml:space="preserve"> własności średniej arytmetycznej i mediany do rozwiązywania zadań</w:t>
            </w:r>
          </w:p>
        </w:tc>
      </w:tr>
      <w:tr w:rsidR="009B70EA" w:rsidRPr="00773344" w:rsidTr="009E0B1A">
        <w:tc>
          <w:tcPr>
            <w:tcW w:w="9212" w:type="dxa"/>
          </w:tcPr>
          <w:p w:rsidR="009B70EA" w:rsidRPr="000A3B7D" w:rsidRDefault="009B70EA" w:rsidP="00751220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3B7D">
              <w:rPr>
                <w:sz w:val="24"/>
                <w:szCs w:val="24"/>
              </w:rPr>
              <w:t>wypisuje wszystkie możliwe wyniki w doświadczeniu losowym</w:t>
            </w:r>
          </w:p>
        </w:tc>
      </w:tr>
      <w:tr w:rsidR="009B70EA" w:rsidRPr="00773344" w:rsidTr="009E0B1A">
        <w:tc>
          <w:tcPr>
            <w:tcW w:w="9212" w:type="dxa"/>
          </w:tcPr>
          <w:p w:rsidR="009B70EA" w:rsidRPr="000A3B7D" w:rsidRDefault="009B70EA" w:rsidP="00751220">
            <w:pPr>
              <w:pStyle w:val="Tekstpodstawowywcit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3B7D">
              <w:rPr>
                <w:sz w:val="24"/>
                <w:szCs w:val="24"/>
              </w:rPr>
              <w:t xml:space="preserve">podaje wyniki sprzyjające zdarzeniu losowemu </w:t>
            </w:r>
          </w:p>
        </w:tc>
      </w:tr>
      <w:tr w:rsidR="009B70EA" w:rsidRPr="00773344" w:rsidTr="009E0B1A">
        <w:tc>
          <w:tcPr>
            <w:tcW w:w="9212" w:type="dxa"/>
          </w:tcPr>
          <w:p w:rsidR="009B70EA" w:rsidRPr="000A3B7D" w:rsidRDefault="009B70EA" w:rsidP="00791D71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0A3B7D">
              <w:rPr>
                <w:sz w:val="24"/>
                <w:szCs w:val="24"/>
              </w:rPr>
              <w:t>oblicza prawdopodobieństwa zdarzeń losowych</w:t>
            </w:r>
          </w:p>
        </w:tc>
      </w:tr>
    </w:tbl>
    <w:p w:rsidR="009B70EA" w:rsidRPr="00773344" w:rsidRDefault="009B70EA" w:rsidP="00773344">
      <w:pPr>
        <w:spacing w:line="276" w:lineRule="auto"/>
        <w:jc w:val="both"/>
      </w:pPr>
    </w:p>
    <w:p w:rsidR="009B70EA" w:rsidRPr="00773344" w:rsidRDefault="009B70EA" w:rsidP="00773344">
      <w:pPr>
        <w:spacing w:line="276" w:lineRule="auto"/>
        <w:jc w:val="both"/>
        <w:rPr>
          <w:b/>
          <w:bCs/>
        </w:rPr>
      </w:pPr>
      <w:r w:rsidRPr="00773344">
        <w:t>Poziom</w:t>
      </w:r>
      <w:r w:rsidRPr="00773344">
        <w:rPr>
          <w:b/>
          <w:bCs/>
        </w:rPr>
        <w:t xml:space="preserve"> W</w:t>
      </w:r>
    </w:p>
    <w:p w:rsidR="009B70EA" w:rsidRPr="0033216D" w:rsidRDefault="009B70EA" w:rsidP="00773344">
      <w:pPr>
        <w:pStyle w:val="Tekstpodstawowy"/>
        <w:spacing w:line="276" w:lineRule="auto"/>
      </w:pPr>
      <w:r w:rsidRPr="0033216D">
        <w:t xml:space="preserve">Uczeń otrzymuje ocenę </w:t>
      </w:r>
      <w:r w:rsidRPr="0033216D">
        <w:rPr>
          <w:b/>
          <w:bCs/>
        </w:rPr>
        <w:t>celującą</w:t>
      </w:r>
      <w:r w:rsidRPr="0033216D">
        <w:t xml:space="preserve">, jeśli opanował wiadomości i umiejętności z poziomów </w:t>
      </w:r>
      <w:r>
        <w:br/>
      </w:r>
      <w:r w:rsidRPr="0033216D">
        <w:t>K–D,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0EA" w:rsidRPr="0033216D" w:rsidTr="009E0B1A">
        <w:tc>
          <w:tcPr>
            <w:tcW w:w="9062" w:type="dxa"/>
          </w:tcPr>
          <w:p w:rsidR="009B70EA" w:rsidRPr="0033216D" w:rsidRDefault="009B70EA" w:rsidP="00791D71">
            <w:pPr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0A3B7D">
              <w:t>oblicza prawdopodobieństwa zdarzeń losowych</w:t>
            </w:r>
            <w:r>
              <w:t xml:space="preserve"> w trudniejszych przypadkach</w:t>
            </w:r>
          </w:p>
        </w:tc>
      </w:tr>
    </w:tbl>
    <w:p w:rsidR="009B70EA" w:rsidRPr="0033216D" w:rsidRDefault="009B70EA" w:rsidP="006E1383">
      <w:pPr>
        <w:pStyle w:val="Nagwek1"/>
        <w:spacing w:line="276" w:lineRule="auto"/>
        <w:rPr>
          <w:bCs w:val="0"/>
        </w:rPr>
      </w:pPr>
      <w:r w:rsidRPr="0033216D">
        <w:rPr>
          <w:bCs w:val="0"/>
        </w:rPr>
        <w:t xml:space="preserve"> </w:t>
      </w:r>
    </w:p>
    <w:sectPr w:rsidR="009B70EA" w:rsidRPr="0033216D" w:rsidSect="00102F29">
      <w:footerReference w:type="even" r:id="rId19"/>
      <w:footerReference w:type="default" r:id="rId20"/>
      <w:pgSz w:w="11906" w:h="16838"/>
      <w:pgMar w:top="1417" w:right="1417" w:bottom="1417" w:left="1417" w:header="70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20" w:rsidRDefault="006A0220">
      <w:r>
        <w:separator/>
      </w:r>
    </w:p>
  </w:endnote>
  <w:endnote w:type="continuationSeparator" w:id="0">
    <w:p w:rsidR="006A0220" w:rsidRDefault="006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A" w:rsidRDefault="00721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70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0EA" w:rsidRDefault="009B70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A" w:rsidRPr="00BD5330" w:rsidRDefault="0072156C" w:rsidP="00BD5330">
    <w:pPr>
      <w:pStyle w:val="Stopka"/>
      <w:framePr w:h="481" w:hRule="exact" w:wrap="around" w:vAnchor="text" w:hAnchor="page" w:x="10156" w:y="244"/>
      <w:rPr>
        <w:rStyle w:val="Numerstrony"/>
        <w:sz w:val="20"/>
        <w:szCs w:val="20"/>
      </w:rPr>
    </w:pPr>
    <w:r w:rsidRPr="00BD5330">
      <w:rPr>
        <w:rStyle w:val="Numerstrony"/>
        <w:sz w:val="20"/>
        <w:szCs w:val="20"/>
      </w:rPr>
      <w:fldChar w:fldCharType="begin"/>
    </w:r>
    <w:r w:rsidR="009B70EA" w:rsidRPr="00BD5330">
      <w:rPr>
        <w:rStyle w:val="Numerstrony"/>
        <w:sz w:val="20"/>
        <w:szCs w:val="20"/>
      </w:rPr>
      <w:instrText xml:space="preserve">PAGE  </w:instrText>
    </w:r>
    <w:r w:rsidRPr="00BD5330">
      <w:rPr>
        <w:rStyle w:val="Numerstrony"/>
        <w:sz w:val="20"/>
        <w:szCs w:val="20"/>
      </w:rPr>
      <w:fldChar w:fldCharType="separate"/>
    </w:r>
    <w:r w:rsidR="008B2624">
      <w:rPr>
        <w:rStyle w:val="Numerstrony"/>
        <w:noProof/>
        <w:sz w:val="20"/>
        <w:szCs w:val="20"/>
      </w:rPr>
      <w:t>4</w:t>
    </w:r>
    <w:r w:rsidRPr="00BD5330">
      <w:rPr>
        <w:rStyle w:val="Numerstrony"/>
        <w:sz w:val="20"/>
        <w:szCs w:val="20"/>
      </w:rPr>
      <w:fldChar w:fldCharType="end"/>
    </w:r>
  </w:p>
  <w:p w:rsidR="009B70EA" w:rsidRPr="0033216D" w:rsidRDefault="009B70EA" w:rsidP="0000606B">
    <w:pPr>
      <w:pStyle w:val="Nagwek4"/>
      <w:keepLines w:val="0"/>
      <w:autoSpaceDE w:val="0"/>
      <w:autoSpaceDN w:val="0"/>
      <w:spacing w:before="240" w:after="60" w:line="276" w:lineRule="auto"/>
      <w:rPr>
        <w:rFonts w:ascii="Times New Roman" w:hAnsi="Times New Roman"/>
        <w:bCs/>
        <w:i w:val="0"/>
        <w:iCs w:val="0"/>
        <w:color w:val="auto"/>
        <w:sz w:val="20"/>
        <w:szCs w:val="20"/>
      </w:rPr>
    </w:pPr>
    <w:r w:rsidRPr="0033216D">
      <w:rPr>
        <w:rFonts w:ascii="Times New Roman" w:hAnsi="Times New Roman"/>
        <w:bCs/>
        <w:iCs w:val="0"/>
        <w:color w:val="auto"/>
        <w:sz w:val="20"/>
        <w:szCs w:val="20"/>
      </w:rPr>
      <w:t xml:space="preserve">Matematyka na czasie. </w:t>
    </w:r>
    <w:r w:rsidRPr="0033216D">
      <w:rPr>
        <w:i w:val="0"/>
        <w:color w:val="auto"/>
        <w:sz w:val="20"/>
        <w:szCs w:val="20"/>
      </w:rPr>
      <w:t xml:space="preserve">Przedmiotowe zasady oceniania </w:t>
    </w:r>
  </w:p>
  <w:p w:rsidR="009B70EA" w:rsidRDefault="009B70EA">
    <w:pPr>
      <w:pStyle w:val="Stopka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20" w:rsidRDefault="006A0220">
      <w:r>
        <w:separator/>
      </w:r>
    </w:p>
  </w:footnote>
  <w:footnote w:type="continuationSeparator" w:id="0">
    <w:p w:rsidR="006A0220" w:rsidRDefault="006A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35"/>
    <w:multiLevelType w:val="hybridMultilevel"/>
    <w:tmpl w:val="E6EC7F8C"/>
    <w:lvl w:ilvl="0" w:tplc="E0801044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21C41"/>
    <w:multiLevelType w:val="hybridMultilevel"/>
    <w:tmpl w:val="4AC6ECAE"/>
    <w:lvl w:ilvl="0" w:tplc="4C689F14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32470"/>
    <w:multiLevelType w:val="hybridMultilevel"/>
    <w:tmpl w:val="2BC6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A1C64"/>
    <w:multiLevelType w:val="hybridMultilevel"/>
    <w:tmpl w:val="AD065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82CE0"/>
    <w:multiLevelType w:val="hybridMultilevel"/>
    <w:tmpl w:val="7C18235E"/>
    <w:lvl w:ilvl="0" w:tplc="4C689F14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11AFD"/>
    <w:multiLevelType w:val="hybridMultilevel"/>
    <w:tmpl w:val="39EC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C5762"/>
    <w:multiLevelType w:val="hybridMultilevel"/>
    <w:tmpl w:val="276EF328"/>
    <w:lvl w:ilvl="0" w:tplc="281AF79C">
      <w:start w:val="1"/>
      <w:numFmt w:val="bullet"/>
      <w:lvlText w:val=""/>
      <w:lvlJc w:val="left"/>
      <w:pPr>
        <w:tabs>
          <w:tab w:val="num" w:pos="454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30700"/>
    <w:multiLevelType w:val="hybridMultilevel"/>
    <w:tmpl w:val="536A8056"/>
    <w:lvl w:ilvl="0" w:tplc="B84EFC92">
      <w:numFmt w:val="bullet"/>
      <w:pStyle w:val="Listapunktowana2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72E96"/>
    <w:multiLevelType w:val="hybridMultilevel"/>
    <w:tmpl w:val="D1703730"/>
    <w:lvl w:ilvl="0" w:tplc="4C689F14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15BFE"/>
    <w:multiLevelType w:val="hybridMultilevel"/>
    <w:tmpl w:val="FA460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C5173"/>
    <w:multiLevelType w:val="hybridMultilevel"/>
    <w:tmpl w:val="C95C5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30FB5"/>
    <w:multiLevelType w:val="hybridMultilevel"/>
    <w:tmpl w:val="7A06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F3462"/>
    <w:multiLevelType w:val="hybridMultilevel"/>
    <w:tmpl w:val="2892DB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157567"/>
    <w:multiLevelType w:val="hybridMultilevel"/>
    <w:tmpl w:val="65A8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51CF6"/>
    <w:multiLevelType w:val="hybridMultilevel"/>
    <w:tmpl w:val="7CC6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D0FCD"/>
    <w:multiLevelType w:val="hybridMultilevel"/>
    <w:tmpl w:val="BF8C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08A9"/>
    <w:multiLevelType w:val="hybridMultilevel"/>
    <w:tmpl w:val="F54AB5D2"/>
    <w:lvl w:ilvl="0" w:tplc="4C689F14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675722"/>
    <w:multiLevelType w:val="hybridMultilevel"/>
    <w:tmpl w:val="D968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23988"/>
    <w:multiLevelType w:val="hybridMultilevel"/>
    <w:tmpl w:val="323A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93E03"/>
    <w:multiLevelType w:val="hybridMultilevel"/>
    <w:tmpl w:val="6AD03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01044">
      <w:start w:val="1"/>
      <w:numFmt w:val="bullet"/>
      <w:lvlText w:val=""/>
      <w:lvlJc w:val="left"/>
      <w:pPr>
        <w:tabs>
          <w:tab w:val="num" w:pos="1193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A5A5B"/>
    <w:multiLevelType w:val="hybridMultilevel"/>
    <w:tmpl w:val="8684D76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4"/>
  </w:num>
  <w:num w:numId="4">
    <w:abstractNumId w:val="2"/>
  </w:num>
  <w:num w:numId="5">
    <w:abstractNumId w:val="24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14"/>
  </w:num>
  <w:num w:numId="11">
    <w:abstractNumId w:val="7"/>
  </w:num>
  <w:num w:numId="12">
    <w:abstractNumId w:val="17"/>
  </w:num>
  <w:num w:numId="13">
    <w:abstractNumId w:val="3"/>
  </w:num>
  <w:num w:numId="14">
    <w:abstractNumId w:val="19"/>
  </w:num>
  <w:num w:numId="15">
    <w:abstractNumId w:val="20"/>
  </w:num>
  <w:num w:numId="16">
    <w:abstractNumId w:val="23"/>
  </w:num>
  <w:num w:numId="17">
    <w:abstractNumId w:val="5"/>
  </w:num>
  <w:num w:numId="18">
    <w:abstractNumId w:val="15"/>
  </w:num>
  <w:num w:numId="19">
    <w:abstractNumId w:val="26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1"/>
  </w:num>
  <w:num w:numId="25">
    <w:abstractNumId w:val="6"/>
  </w:num>
  <w:num w:numId="26">
    <w:abstractNumId w:val="1"/>
  </w:num>
  <w:num w:numId="27">
    <w:abstractNumId w:val="22"/>
  </w:num>
  <w:num w:numId="28">
    <w:abstractNumId w:val="8"/>
  </w:num>
  <w:num w:numId="29">
    <w:abstractNumId w:val="9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BD"/>
    <w:rsid w:val="0000606B"/>
    <w:rsid w:val="0000736E"/>
    <w:rsid w:val="00027337"/>
    <w:rsid w:val="0003265B"/>
    <w:rsid w:val="00036D36"/>
    <w:rsid w:val="000374BE"/>
    <w:rsid w:val="00050084"/>
    <w:rsid w:val="0008230E"/>
    <w:rsid w:val="00091BFB"/>
    <w:rsid w:val="00097820"/>
    <w:rsid w:val="000A28E2"/>
    <w:rsid w:val="000A3B7D"/>
    <w:rsid w:val="000A538C"/>
    <w:rsid w:val="000C27BF"/>
    <w:rsid w:val="000C7EEC"/>
    <w:rsid w:val="000D5115"/>
    <w:rsid w:val="000E73D1"/>
    <w:rsid w:val="000F5249"/>
    <w:rsid w:val="00102F29"/>
    <w:rsid w:val="00105AAF"/>
    <w:rsid w:val="00107A4E"/>
    <w:rsid w:val="00116567"/>
    <w:rsid w:val="00117F99"/>
    <w:rsid w:val="00123658"/>
    <w:rsid w:val="00130D0F"/>
    <w:rsid w:val="00140EEE"/>
    <w:rsid w:val="0014291D"/>
    <w:rsid w:val="001548BF"/>
    <w:rsid w:val="001621F6"/>
    <w:rsid w:val="00167DF7"/>
    <w:rsid w:val="00167FEC"/>
    <w:rsid w:val="001773F1"/>
    <w:rsid w:val="001A0DA0"/>
    <w:rsid w:val="001A414B"/>
    <w:rsid w:val="001A6640"/>
    <w:rsid w:val="001B0783"/>
    <w:rsid w:val="001E37F0"/>
    <w:rsid w:val="001E5513"/>
    <w:rsid w:val="001F7AB1"/>
    <w:rsid w:val="00211010"/>
    <w:rsid w:val="00220CCE"/>
    <w:rsid w:val="002561E6"/>
    <w:rsid w:val="00256368"/>
    <w:rsid w:val="002628E3"/>
    <w:rsid w:val="00262E7D"/>
    <w:rsid w:val="002645BD"/>
    <w:rsid w:val="002A2B41"/>
    <w:rsid w:val="002A5E46"/>
    <w:rsid w:val="002D131B"/>
    <w:rsid w:val="002E4EE0"/>
    <w:rsid w:val="003230F4"/>
    <w:rsid w:val="00330237"/>
    <w:rsid w:val="0033216D"/>
    <w:rsid w:val="00354419"/>
    <w:rsid w:val="00355B2E"/>
    <w:rsid w:val="00361E02"/>
    <w:rsid w:val="0037735F"/>
    <w:rsid w:val="00393CCC"/>
    <w:rsid w:val="00393EB8"/>
    <w:rsid w:val="003B18FC"/>
    <w:rsid w:val="003B5BD5"/>
    <w:rsid w:val="003C0FC1"/>
    <w:rsid w:val="003C2B7A"/>
    <w:rsid w:val="003C6254"/>
    <w:rsid w:val="003D6035"/>
    <w:rsid w:val="003E200B"/>
    <w:rsid w:val="003F00DC"/>
    <w:rsid w:val="003F5863"/>
    <w:rsid w:val="00401F49"/>
    <w:rsid w:val="0040238E"/>
    <w:rsid w:val="00402FB0"/>
    <w:rsid w:val="00415A28"/>
    <w:rsid w:val="00421A12"/>
    <w:rsid w:val="004233E3"/>
    <w:rsid w:val="00426A26"/>
    <w:rsid w:val="0043376D"/>
    <w:rsid w:val="00441D85"/>
    <w:rsid w:val="004531F3"/>
    <w:rsid w:val="00461AA3"/>
    <w:rsid w:val="00463F8C"/>
    <w:rsid w:val="0046649F"/>
    <w:rsid w:val="0048217B"/>
    <w:rsid w:val="0048670E"/>
    <w:rsid w:val="00493C9D"/>
    <w:rsid w:val="00493DA3"/>
    <w:rsid w:val="004956E7"/>
    <w:rsid w:val="004E3A1F"/>
    <w:rsid w:val="004F103A"/>
    <w:rsid w:val="004F220F"/>
    <w:rsid w:val="0050257D"/>
    <w:rsid w:val="005043CF"/>
    <w:rsid w:val="00506100"/>
    <w:rsid w:val="00510032"/>
    <w:rsid w:val="00523749"/>
    <w:rsid w:val="0054239C"/>
    <w:rsid w:val="00547D22"/>
    <w:rsid w:val="00552974"/>
    <w:rsid w:val="00556B06"/>
    <w:rsid w:val="005651CF"/>
    <w:rsid w:val="005752C0"/>
    <w:rsid w:val="005842F9"/>
    <w:rsid w:val="00587D30"/>
    <w:rsid w:val="0059588D"/>
    <w:rsid w:val="005A3164"/>
    <w:rsid w:val="005C4208"/>
    <w:rsid w:val="005C6812"/>
    <w:rsid w:val="005D032E"/>
    <w:rsid w:val="005E535C"/>
    <w:rsid w:val="005F2E1D"/>
    <w:rsid w:val="005F3C5C"/>
    <w:rsid w:val="005F4269"/>
    <w:rsid w:val="005F6C6A"/>
    <w:rsid w:val="0060060F"/>
    <w:rsid w:val="006015AE"/>
    <w:rsid w:val="00603FA1"/>
    <w:rsid w:val="006165A4"/>
    <w:rsid w:val="006235E0"/>
    <w:rsid w:val="00627BD1"/>
    <w:rsid w:val="00630273"/>
    <w:rsid w:val="006342DE"/>
    <w:rsid w:val="0064435A"/>
    <w:rsid w:val="00647D6B"/>
    <w:rsid w:val="006819AD"/>
    <w:rsid w:val="00691FBD"/>
    <w:rsid w:val="006A0220"/>
    <w:rsid w:val="006A2124"/>
    <w:rsid w:val="006B6C31"/>
    <w:rsid w:val="006C655A"/>
    <w:rsid w:val="006C71C6"/>
    <w:rsid w:val="006D209B"/>
    <w:rsid w:val="006D7FDE"/>
    <w:rsid w:val="006E1383"/>
    <w:rsid w:val="006F0050"/>
    <w:rsid w:val="006F3224"/>
    <w:rsid w:val="006F45DE"/>
    <w:rsid w:val="007100DC"/>
    <w:rsid w:val="00717B03"/>
    <w:rsid w:val="0072156C"/>
    <w:rsid w:val="00751220"/>
    <w:rsid w:val="00762CF3"/>
    <w:rsid w:val="00773344"/>
    <w:rsid w:val="00776F3D"/>
    <w:rsid w:val="00786A27"/>
    <w:rsid w:val="00791D71"/>
    <w:rsid w:val="007D4172"/>
    <w:rsid w:val="007D470D"/>
    <w:rsid w:val="007E1495"/>
    <w:rsid w:val="007F1B1A"/>
    <w:rsid w:val="0080522C"/>
    <w:rsid w:val="008067E3"/>
    <w:rsid w:val="00812B7F"/>
    <w:rsid w:val="00822E34"/>
    <w:rsid w:val="0083615D"/>
    <w:rsid w:val="00850BB4"/>
    <w:rsid w:val="00850ED5"/>
    <w:rsid w:val="00855C24"/>
    <w:rsid w:val="00857C19"/>
    <w:rsid w:val="0086654E"/>
    <w:rsid w:val="00872691"/>
    <w:rsid w:val="00874906"/>
    <w:rsid w:val="00874EDD"/>
    <w:rsid w:val="00884478"/>
    <w:rsid w:val="0089608C"/>
    <w:rsid w:val="008A4E1D"/>
    <w:rsid w:val="008A7795"/>
    <w:rsid w:val="008B2624"/>
    <w:rsid w:val="008D28D9"/>
    <w:rsid w:val="008D32A3"/>
    <w:rsid w:val="008E1019"/>
    <w:rsid w:val="0092280F"/>
    <w:rsid w:val="0092411B"/>
    <w:rsid w:val="00924C64"/>
    <w:rsid w:val="009269A8"/>
    <w:rsid w:val="009340C2"/>
    <w:rsid w:val="00941D30"/>
    <w:rsid w:val="0094712A"/>
    <w:rsid w:val="00951F99"/>
    <w:rsid w:val="0096266D"/>
    <w:rsid w:val="00963189"/>
    <w:rsid w:val="00965C1C"/>
    <w:rsid w:val="00980BF8"/>
    <w:rsid w:val="0099577B"/>
    <w:rsid w:val="009A6F0F"/>
    <w:rsid w:val="009A7E37"/>
    <w:rsid w:val="009B0AB9"/>
    <w:rsid w:val="009B5D8C"/>
    <w:rsid w:val="009B70EA"/>
    <w:rsid w:val="009C53F8"/>
    <w:rsid w:val="009E0B1A"/>
    <w:rsid w:val="009E475D"/>
    <w:rsid w:val="009F77F3"/>
    <w:rsid w:val="00A00E71"/>
    <w:rsid w:val="00A103A1"/>
    <w:rsid w:val="00A22DE2"/>
    <w:rsid w:val="00A43877"/>
    <w:rsid w:val="00A5005D"/>
    <w:rsid w:val="00A61A77"/>
    <w:rsid w:val="00A701B3"/>
    <w:rsid w:val="00A702CE"/>
    <w:rsid w:val="00A71FB9"/>
    <w:rsid w:val="00A81433"/>
    <w:rsid w:val="00A81CAD"/>
    <w:rsid w:val="00A81FE1"/>
    <w:rsid w:val="00A86502"/>
    <w:rsid w:val="00A9370B"/>
    <w:rsid w:val="00A94C03"/>
    <w:rsid w:val="00AA3EC7"/>
    <w:rsid w:val="00AA5DDE"/>
    <w:rsid w:val="00AA6DA4"/>
    <w:rsid w:val="00AB2A6F"/>
    <w:rsid w:val="00AC4164"/>
    <w:rsid w:val="00AE4479"/>
    <w:rsid w:val="00AE5D2D"/>
    <w:rsid w:val="00AE773D"/>
    <w:rsid w:val="00AF21DC"/>
    <w:rsid w:val="00B106A4"/>
    <w:rsid w:val="00B2613F"/>
    <w:rsid w:val="00B3112A"/>
    <w:rsid w:val="00B34A86"/>
    <w:rsid w:val="00B428E3"/>
    <w:rsid w:val="00B47078"/>
    <w:rsid w:val="00B64922"/>
    <w:rsid w:val="00B819CA"/>
    <w:rsid w:val="00B9082B"/>
    <w:rsid w:val="00B91337"/>
    <w:rsid w:val="00B938ED"/>
    <w:rsid w:val="00BA3C1F"/>
    <w:rsid w:val="00BA4EFD"/>
    <w:rsid w:val="00BA5AC5"/>
    <w:rsid w:val="00BA7198"/>
    <w:rsid w:val="00BB501D"/>
    <w:rsid w:val="00BB5952"/>
    <w:rsid w:val="00BD5330"/>
    <w:rsid w:val="00BD6A8E"/>
    <w:rsid w:val="00BE1570"/>
    <w:rsid w:val="00BE324E"/>
    <w:rsid w:val="00C0492D"/>
    <w:rsid w:val="00C21A96"/>
    <w:rsid w:val="00C22A57"/>
    <w:rsid w:val="00C33CA6"/>
    <w:rsid w:val="00C35E01"/>
    <w:rsid w:val="00C41E6F"/>
    <w:rsid w:val="00C529EC"/>
    <w:rsid w:val="00C5310B"/>
    <w:rsid w:val="00C657F3"/>
    <w:rsid w:val="00C706A5"/>
    <w:rsid w:val="00C73D36"/>
    <w:rsid w:val="00C745FC"/>
    <w:rsid w:val="00C958F7"/>
    <w:rsid w:val="00C97725"/>
    <w:rsid w:val="00CB4660"/>
    <w:rsid w:val="00CB512A"/>
    <w:rsid w:val="00CB759C"/>
    <w:rsid w:val="00CB77D4"/>
    <w:rsid w:val="00CC1DF3"/>
    <w:rsid w:val="00CE0507"/>
    <w:rsid w:val="00CE5D83"/>
    <w:rsid w:val="00D0131F"/>
    <w:rsid w:val="00D01F53"/>
    <w:rsid w:val="00D023B1"/>
    <w:rsid w:val="00D028F3"/>
    <w:rsid w:val="00D056EB"/>
    <w:rsid w:val="00D07435"/>
    <w:rsid w:val="00D10B76"/>
    <w:rsid w:val="00D11D2D"/>
    <w:rsid w:val="00D152DF"/>
    <w:rsid w:val="00D17E3B"/>
    <w:rsid w:val="00D3134F"/>
    <w:rsid w:val="00D50631"/>
    <w:rsid w:val="00D5113A"/>
    <w:rsid w:val="00D51B0F"/>
    <w:rsid w:val="00D53B88"/>
    <w:rsid w:val="00D74DB3"/>
    <w:rsid w:val="00D76011"/>
    <w:rsid w:val="00D76B12"/>
    <w:rsid w:val="00D86458"/>
    <w:rsid w:val="00D869FD"/>
    <w:rsid w:val="00DB04A6"/>
    <w:rsid w:val="00DB43DA"/>
    <w:rsid w:val="00DB7E54"/>
    <w:rsid w:val="00DC29D9"/>
    <w:rsid w:val="00DC74B0"/>
    <w:rsid w:val="00DD4734"/>
    <w:rsid w:val="00DD7156"/>
    <w:rsid w:val="00DE4C77"/>
    <w:rsid w:val="00DF14AB"/>
    <w:rsid w:val="00DF78C6"/>
    <w:rsid w:val="00E00910"/>
    <w:rsid w:val="00E0307B"/>
    <w:rsid w:val="00E107BD"/>
    <w:rsid w:val="00E12BD6"/>
    <w:rsid w:val="00E17A23"/>
    <w:rsid w:val="00E20BA6"/>
    <w:rsid w:val="00E22EF5"/>
    <w:rsid w:val="00E3256F"/>
    <w:rsid w:val="00E33881"/>
    <w:rsid w:val="00E5004A"/>
    <w:rsid w:val="00E64F5F"/>
    <w:rsid w:val="00E66359"/>
    <w:rsid w:val="00E91C28"/>
    <w:rsid w:val="00E967BD"/>
    <w:rsid w:val="00EB2B96"/>
    <w:rsid w:val="00EC0184"/>
    <w:rsid w:val="00EC03B9"/>
    <w:rsid w:val="00EC5D25"/>
    <w:rsid w:val="00ED7061"/>
    <w:rsid w:val="00EE3397"/>
    <w:rsid w:val="00F15DAE"/>
    <w:rsid w:val="00F1683E"/>
    <w:rsid w:val="00F206A0"/>
    <w:rsid w:val="00F21672"/>
    <w:rsid w:val="00F417FB"/>
    <w:rsid w:val="00F43811"/>
    <w:rsid w:val="00F5423F"/>
    <w:rsid w:val="00F55860"/>
    <w:rsid w:val="00F577DA"/>
    <w:rsid w:val="00F60C0D"/>
    <w:rsid w:val="00F61432"/>
    <w:rsid w:val="00F83F34"/>
    <w:rsid w:val="00F9212A"/>
    <w:rsid w:val="00FD4D8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063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63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0631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05AA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C71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26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626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266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05AAF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C71C6"/>
    <w:rPr>
      <w:rFonts w:cs="Times New Roman"/>
      <w:b/>
      <w:bCs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D506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26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266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D5063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5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266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063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6266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74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15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5A2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15A28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BA4E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4E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4E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4EFD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60C0D"/>
    <w:rPr>
      <w:sz w:val="24"/>
      <w:szCs w:val="24"/>
    </w:rPr>
  </w:style>
  <w:style w:type="paragraph" w:styleId="Listapunktowana2">
    <w:name w:val="List Bullet 2"/>
    <w:basedOn w:val="Normalny"/>
    <w:uiPriority w:val="99"/>
    <w:rsid w:val="005F4269"/>
    <w:pPr>
      <w:numPr>
        <w:numId w:val="29"/>
      </w:numPr>
      <w:tabs>
        <w:tab w:val="num" w:pos="643"/>
      </w:tabs>
      <w:ind w:left="64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063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63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0631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05AA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C71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26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626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266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05AAF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C71C6"/>
    <w:rPr>
      <w:rFonts w:cs="Times New Roman"/>
      <w:b/>
      <w:bCs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D506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26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266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D5063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5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266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063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6266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74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15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5A2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15A28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BA4E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4E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4E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4EFD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60C0D"/>
    <w:rPr>
      <w:sz w:val="24"/>
      <w:szCs w:val="24"/>
    </w:rPr>
  </w:style>
  <w:style w:type="paragraph" w:styleId="Listapunktowana2">
    <w:name w:val="List Bullet 2"/>
    <w:basedOn w:val="Normalny"/>
    <w:uiPriority w:val="99"/>
    <w:rsid w:val="005F4269"/>
    <w:pPr>
      <w:numPr>
        <w:numId w:val="29"/>
      </w:numPr>
      <w:tabs>
        <w:tab w:val="num" w:pos="643"/>
      </w:tabs>
      <w:ind w:left="64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2624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subject/>
  <dc:creator>Dorota Ponczek</dc:creator>
  <cp:keywords/>
  <dc:description/>
  <cp:lastModifiedBy>Basia</cp:lastModifiedBy>
  <cp:revision>3</cp:revision>
  <cp:lastPrinted>2007-07-18T08:53:00Z</cp:lastPrinted>
  <dcterms:created xsi:type="dcterms:W3CDTF">2016-06-15T10:39:00Z</dcterms:created>
  <dcterms:modified xsi:type="dcterms:W3CDTF">2016-09-19T16:17:00Z</dcterms:modified>
</cp:coreProperties>
</file>