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8CD9" w14:textId="77777777" w:rsidR="0027774A" w:rsidRPr="0027774A" w:rsidRDefault="0027774A" w:rsidP="0027774A"/>
    <w:p w14:paraId="115F0241" w14:textId="045BA9A8" w:rsidR="0027774A" w:rsidRPr="0027774A" w:rsidRDefault="0027774A" w:rsidP="0027774A">
      <w:r>
        <w:t xml:space="preserve">Szablon pomocniczy (dokument wewnętrzny) dla nauczycieli oraz </w:t>
      </w:r>
      <w:r w:rsidR="00DE73E8">
        <w:t>Referatów</w:t>
      </w:r>
      <w:r>
        <w:t xml:space="preserve"> Oświaty </w:t>
      </w:r>
      <w:r w:rsidR="00DE73E8">
        <w:t>Urzędów Gmin/Miast</w:t>
      </w:r>
    </w:p>
    <w:p w14:paraId="04E62B8B" w14:textId="77777777" w:rsidR="0027774A" w:rsidRPr="0027774A" w:rsidRDefault="0027774A" w:rsidP="0027774A"/>
    <w:p w14:paraId="0D212241" w14:textId="77777777" w:rsidR="0027774A" w:rsidRPr="0027774A" w:rsidRDefault="0027774A" w:rsidP="0027774A">
      <w:pPr>
        <w:rPr>
          <w:b/>
          <w:bCs/>
        </w:rPr>
      </w:pPr>
      <w:r w:rsidRPr="0027774A">
        <w:rPr>
          <w:b/>
          <w:bCs/>
        </w:rPr>
        <w:t>Uczeń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938"/>
        <w:gridCol w:w="1134"/>
      </w:tblGrid>
      <w:tr w:rsidR="0027774A" w:rsidRPr="0027774A" w14:paraId="79B8C9B0" w14:textId="77777777" w:rsidTr="00850DD1">
        <w:trPr>
          <w:trHeight w:val="81"/>
        </w:trPr>
        <w:tc>
          <w:tcPr>
            <w:tcW w:w="7938" w:type="dxa"/>
            <w:shd w:val="clear" w:color="auto" w:fill="F0EDF3"/>
            <w:vAlign w:val="center"/>
          </w:tcPr>
          <w:p w14:paraId="4B2BD847" w14:textId="77777777" w:rsidR="0027774A" w:rsidRPr="0027774A" w:rsidRDefault="0027774A" w:rsidP="0027774A">
            <w:pPr>
              <w:rPr>
                <w:b/>
              </w:rPr>
            </w:pPr>
            <w:r w:rsidRPr="0027774A">
              <w:t xml:space="preserve">Zadanie 1: </w:t>
            </w:r>
            <w:r w:rsidRPr="0027774A">
              <w:rPr>
                <w:b/>
                <w:bCs/>
              </w:rPr>
              <w:t>Zajęcia pozalekcyjne dla uczniów prowadzone metodą projektu</w:t>
            </w:r>
          </w:p>
        </w:tc>
        <w:tc>
          <w:tcPr>
            <w:tcW w:w="1134" w:type="dxa"/>
            <w:shd w:val="clear" w:color="auto" w:fill="F0EDF3"/>
            <w:vAlign w:val="center"/>
          </w:tcPr>
          <w:p w14:paraId="6C14EC43" w14:textId="77777777" w:rsidR="0027774A" w:rsidRPr="0027774A" w:rsidRDefault="0027774A" w:rsidP="0027774A">
            <w:pPr>
              <w:rPr>
                <w:b/>
              </w:rPr>
            </w:pPr>
            <w:r w:rsidRPr="0027774A">
              <w:rPr>
                <w:b/>
              </w:rPr>
              <w:t>TAK / NIE</w:t>
            </w:r>
          </w:p>
        </w:tc>
      </w:tr>
      <w:tr w:rsidR="0027774A" w:rsidRPr="0027774A" w14:paraId="33452698" w14:textId="77777777" w:rsidTr="00850DD1">
        <w:trPr>
          <w:trHeight w:val="365"/>
        </w:trPr>
        <w:tc>
          <w:tcPr>
            <w:tcW w:w="7938" w:type="dxa"/>
            <w:vAlign w:val="center"/>
          </w:tcPr>
          <w:p w14:paraId="411E4ED0" w14:textId="77777777" w:rsidR="0027774A" w:rsidRPr="0027774A" w:rsidRDefault="0027774A" w:rsidP="0027774A">
            <w:r w:rsidRPr="0027774A">
              <w:t xml:space="preserve">Kółko żeglarskie wraz z formą warsztatową pn. </w:t>
            </w:r>
            <w:r w:rsidRPr="0027774A">
              <w:rPr>
                <w:i/>
              </w:rPr>
              <w:t>Zostań żeglarzem, a może marynarzem, żeglarskie ABC</w:t>
            </w:r>
            <w:r w:rsidRPr="0027774A">
              <w:t>. Klasy I-III.</w:t>
            </w:r>
          </w:p>
        </w:tc>
        <w:tc>
          <w:tcPr>
            <w:tcW w:w="1134" w:type="dxa"/>
            <w:vAlign w:val="center"/>
          </w:tcPr>
          <w:p w14:paraId="42C24E5D" w14:textId="77777777" w:rsidR="0027774A" w:rsidRPr="0027774A" w:rsidRDefault="0027774A" w:rsidP="0027774A"/>
        </w:tc>
      </w:tr>
      <w:tr w:rsidR="0027774A" w:rsidRPr="0027774A" w14:paraId="1AD4FCBC" w14:textId="77777777" w:rsidTr="00850DD1">
        <w:trPr>
          <w:trHeight w:val="365"/>
        </w:trPr>
        <w:tc>
          <w:tcPr>
            <w:tcW w:w="7938" w:type="dxa"/>
            <w:vAlign w:val="center"/>
          </w:tcPr>
          <w:p w14:paraId="7EE662C4" w14:textId="77777777" w:rsidR="0027774A" w:rsidRPr="0027774A" w:rsidRDefault="0027774A" w:rsidP="0027774A">
            <w:r w:rsidRPr="0027774A">
              <w:t xml:space="preserve">Warsztaty morskie - pozalekcyjny projekt edukacyjny pn. </w:t>
            </w:r>
            <w:r w:rsidRPr="0027774A">
              <w:rPr>
                <w:i/>
              </w:rPr>
              <w:t xml:space="preserve">Ile zawdzięczamy morzu? </w:t>
            </w:r>
            <w:r w:rsidRPr="0027774A">
              <w:t>Klasy IV-VIII.</w:t>
            </w:r>
          </w:p>
        </w:tc>
        <w:tc>
          <w:tcPr>
            <w:tcW w:w="1134" w:type="dxa"/>
            <w:vAlign w:val="center"/>
          </w:tcPr>
          <w:p w14:paraId="6767F954" w14:textId="77777777" w:rsidR="0027774A" w:rsidRPr="0027774A" w:rsidRDefault="0027774A" w:rsidP="0027774A"/>
        </w:tc>
      </w:tr>
      <w:tr w:rsidR="0027774A" w:rsidRPr="0027774A" w14:paraId="02878DB8" w14:textId="77777777" w:rsidTr="00850DD1">
        <w:trPr>
          <w:trHeight w:val="365"/>
        </w:trPr>
        <w:tc>
          <w:tcPr>
            <w:tcW w:w="7938" w:type="dxa"/>
            <w:vAlign w:val="center"/>
          </w:tcPr>
          <w:p w14:paraId="77F07D61" w14:textId="77777777" w:rsidR="0027774A" w:rsidRPr="0027774A" w:rsidRDefault="0027774A" w:rsidP="0027774A">
            <w:r w:rsidRPr="0027774A">
              <w:t>Warsztatowe zajęcia pozalekcyjne - koło przyrodnicze - projekt dotyczący ochrony środowiska naturalnego Morza Bałtyckiego [</w:t>
            </w:r>
            <w:r w:rsidRPr="0027774A">
              <w:rPr>
                <w:u w:val="single"/>
              </w:rPr>
              <w:t>dotyczy tylko Stowarzyszenia Przyjaciół Ekologicznej Szkoły Społecznej w Rumi</w:t>
            </w:r>
            <w:r w:rsidRPr="0027774A">
              <w:t>].</w:t>
            </w:r>
          </w:p>
        </w:tc>
        <w:tc>
          <w:tcPr>
            <w:tcW w:w="1134" w:type="dxa"/>
            <w:vAlign w:val="center"/>
          </w:tcPr>
          <w:p w14:paraId="6006DE35" w14:textId="77777777" w:rsidR="0027774A" w:rsidRPr="0027774A" w:rsidRDefault="0027774A" w:rsidP="0027774A"/>
        </w:tc>
      </w:tr>
      <w:tr w:rsidR="0027774A" w:rsidRPr="0027774A" w14:paraId="75D4F587" w14:textId="77777777" w:rsidTr="00850DD1">
        <w:trPr>
          <w:trHeight w:val="365"/>
        </w:trPr>
        <w:tc>
          <w:tcPr>
            <w:tcW w:w="7938" w:type="dxa"/>
            <w:vAlign w:val="center"/>
          </w:tcPr>
          <w:p w14:paraId="255485FD" w14:textId="77777777" w:rsidR="0027774A" w:rsidRPr="0027774A" w:rsidRDefault="0027774A" w:rsidP="0027774A">
            <w:r w:rsidRPr="0027774A">
              <w:t>Warsztatowe zajęcia pozalekcyjne z bezpieczeństwa na wodzie i ratownictwa morskiego dla uczniów klas I-VIII.</w:t>
            </w:r>
          </w:p>
        </w:tc>
        <w:tc>
          <w:tcPr>
            <w:tcW w:w="1134" w:type="dxa"/>
            <w:vAlign w:val="center"/>
          </w:tcPr>
          <w:p w14:paraId="36A512F4" w14:textId="77777777" w:rsidR="0027774A" w:rsidRPr="0027774A" w:rsidRDefault="0027774A" w:rsidP="0027774A"/>
        </w:tc>
      </w:tr>
      <w:tr w:rsidR="0027774A" w:rsidRPr="0027774A" w14:paraId="75E37CD7" w14:textId="77777777" w:rsidTr="00850DD1">
        <w:trPr>
          <w:trHeight w:val="8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5DC228C" w14:textId="77777777" w:rsidR="0027774A" w:rsidRPr="0027774A" w:rsidRDefault="0027774A" w:rsidP="0027774A">
            <w:pPr>
              <w:rPr>
                <w:b/>
              </w:rPr>
            </w:pPr>
            <w:r w:rsidRPr="0027774A">
              <w:t xml:space="preserve">Zadanie 2: </w:t>
            </w:r>
            <w:r w:rsidRPr="0027774A">
              <w:rPr>
                <w:b/>
              </w:rPr>
              <w:t>Doradztwo zawodowe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69261AEA" w14:textId="77777777" w:rsidR="0027774A" w:rsidRPr="0027774A" w:rsidRDefault="0027774A" w:rsidP="0027774A">
            <w:pPr>
              <w:rPr>
                <w:b/>
              </w:rPr>
            </w:pPr>
          </w:p>
        </w:tc>
      </w:tr>
      <w:tr w:rsidR="0027774A" w:rsidRPr="0027774A" w14:paraId="774F3A4A" w14:textId="77777777" w:rsidTr="00850DD1">
        <w:trPr>
          <w:trHeight w:val="36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92B48" w14:textId="77777777" w:rsidR="0027774A" w:rsidRPr="0027774A" w:rsidRDefault="0027774A" w:rsidP="0027774A">
            <w:r w:rsidRPr="0027774A">
              <w:t xml:space="preserve">Zajęcia z doradztwa zawodowego dotyczące branż wynikających z nadmorskiego położenia regionu, tj. przetwórstwa i turystyki morskiej (zajęcia wyjazdowe 5 godzin </w:t>
            </w:r>
            <w:r w:rsidRPr="0027774A">
              <w:br/>
              <w:t>+5 godzin stacjonarne). Klasy I-VIII.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3E47A4" w14:textId="77777777" w:rsidR="0027774A" w:rsidRPr="0027774A" w:rsidRDefault="0027774A" w:rsidP="0027774A"/>
        </w:tc>
      </w:tr>
      <w:tr w:rsidR="0027774A" w:rsidRPr="0027774A" w14:paraId="6574A2A1" w14:textId="77777777" w:rsidTr="00850DD1">
        <w:trPr>
          <w:trHeight w:val="36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357C0F50" w14:textId="77777777" w:rsidR="0027774A" w:rsidRPr="0027774A" w:rsidRDefault="0027774A" w:rsidP="0027774A">
            <w:r w:rsidRPr="0027774A">
              <w:t>Zadanie 3: Praktyczne zajęcia żeglarskie dla uczniów.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73642F39" w14:textId="77777777" w:rsidR="0027774A" w:rsidRPr="0027774A" w:rsidRDefault="0027774A" w:rsidP="0027774A"/>
        </w:tc>
      </w:tr>
      <w:tr w:rsidR="0027774A" w:rsidRPr="0027774A" w14:paraId="2C31E9B5" w14:textId="77777777" w:rsidTr="00850DD1">
        <w:trPr>
          <w:trHeight w:val="36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DD52" w14:textId="77777777" w:rsidR="0027774A" w:rsidRPr="0027774A" w:rsidRDefault="0027774A" w:rsidP="0027774A">
            <w:r w:rsidRPr="0027774A">
              <w:t>Praktyczne zajęcia żeglarskie dla dzieci klas V-VIII (w tym blok zajęć teoretycznych</w:t>
            </w:r>
            <w:r w:rsidRPr="0027774A">
              <w:br/>
              <w:t>w marinie).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5CAC" w14:textId="77777777" w:rsidR="0027774A" w:rsidRPr="0027774A" w:rsidRDefault="0027774A" w:rsidP="0027774A"/>
        </w:tc>
      </w:tr>
      <w:tr w:rsidR="0027774A" w:rsidRPr="0027774A" w14:paraId="6578938B" w14:textId="77777777" w:rsidTr="00850DD1">
        <w:trPr>
          <w:trHeight w:val="36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11DF9993" w14:textId="77777777" w:rsidR="0027774A" w:rsidRPr="0027774A" w:rsidRDefault="0027774A" w:rsidP="0027774A">
            <w:r w:rsidRPr="0027774A">
              <w:t>Zadanie 4: Jednodniowe (powyżej 6 godzin) wyjazdy edukacyjne dla uczniów.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4A13678E" w14:textId="77777777" w:rsidR="0027774A" w:rsidRPr="0027774A" w:rsidRDefault="0027774A" w:rsidP="0027774A"/>
        </w:tc>
      </w:tr>
      <w:tr w:rsidR="0027774A" w:rsidRPr="0027774A" w14:paraId="1265E4FF" w14:textId="77777777" w:rsidTr="00850DD1">
        <w:trPr>
          <w:trHeight w:val="36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16FB" w14:textId="77777777" w:rsidR="0027774A" w:rsidRPr="0027774A" w:rsidRDefault="0027774A" w:rsidP="0027774A">
            <w:r w:rsidRPr="0027774A">
              <w:t>Jednodniowe (powyżej 6 godzin) wyjazdy edukacyjne do instytucji związanych z edukacją morską i żeglarską. Klasy I-VIII.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9311" w14:textId="77777777" w:rsidR="0027774A" w:rsidRPr="0027774A" w:rsidRDefault="0027774A" w:rsidP="0027774A"/>
        </w:tc>
      </w:tr>
      <w:tr w:rsidR="0027774A" w:rsidRPr="0027774A" w14:paraId="04059D91" w14:textId="77777777" w:rsidTr="00850DD1">
        <w:trPr>
          <w:trHeight w:val="36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6A0EBABD" w14:textId="77777777" w:rsidR="0027774A" w:rsidRPr="0027774A" w:rsidRDefault="0027774A" w:rsidP="0027774A">
            <w:r w:rsidRPr="0027774A">
              <w:t>Zadanie 5: Piknik Naukowo-Żeglarski, w tym zawody dla dzieci.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521ED607" w14:textId="77777777" w:rsidR="0027774A" w:rsidRPr="0027774A" w:rsidRDefault="0027774A" w:rsidP="0027774A"/>
        </w:tc>
      </w:tr>
      <w:tr w:rsidR="0027774A" w:rsidRPr="0027774A" w14:paraId="3B5B7F10" w14:textId="77777777" w:rsidTr="00850DD1">
        <w:trPr>
          <w:trHeight w:val="365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810A" w14:textId="77777777" w:rsidR="0027774A" w:rsidRPr="0027774A" w:rsidRDefault="0027774A" w:rsidP="0027774A">
            <w:r w:rsidRPr="0027774A">
              <w:t>Piknik Naukowo-Żeglarski, w tym zawody dla dzieci. Klasy I-VIII.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53C6" w14:textId="77777777" w:rsidR="0027774A" w:rsidRPr="0027774A" w:rsidRDefault="0027774A" w:rsidP="0027774A"/>
        </w:tc>
      </w:tr>
    </w:tbl>
    <w:p w14:paraId="40266221" w14:textId="77777777" w:rsidR="0027774A" w:rsidRPr="0027774A" w:rsidRDefault="0027774A" w:rsidP="0027774A"/>
    <w:p w14:paraId="1B8F533F" w14:textId="77777777" w:rsidR="0027774A" w:rsidRPr="0027774A" w:rsidRDefault="0027774A" w:rsidP="0027774A">
      <w:pPr>
        <w:rPr>
          <w:b/>
          <w:bCs/>
        </w:rPr>
      </w:pPr>
      <w:r w:rsidRPr="0027774A">
        <w:rPr>
          <w:b/>
          <w:bCs/>
        </w:rPr>
        <w:t>Nauczyciel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55"/>
        <w:gridCol w:w="1417"/>
      </w:tblGrid>
      <w:tr w:rsidR="0027774A" w:rsidRPr="0027774A" w14:paraId="13562675" w14:textId="77777777" w:rsidTr="00850DD1">
        <w:trPr>
          <w:trHeight w:val="8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647967C2" w14:textId="77777777" w:rsidR="0027774A" w:rsidRPr="0027774A" w:rsidRDefault="0027774A" w:rsidP="0027774A">
            <w:pPr>
              <w:rPr>
                <w:b/>
              </w:rPr>
            </w:pPr>
            <w:r w:rsidRPr="0027774A">
              <w:rPr>
                <w:b/>
              </w:rPr>
              <w:t>Przygotowanie do pracy metodą projektów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208E6F72" w14:textId="77777777" w:rsidR="0027774A" w:rsidRPr="0027774A" w:rsidRDefault="0027774A" w:rsidP="0027774A">
            <w:pPr>
              <w:rPr>
                <w:b/>
              </w:rPr>
            </w:pPr>
            <w:r w:rsidRPr="0027774A">
              <w:rPr>
                <w:b/>
              </w:rPr>
              <w:t>TAK / NIE</w:t>
            </w:r>
          </w:p>
        </w:tc>
      </w:tr>
      <w:tr w:rsidR="0027774A" w:rsidRPr="0027774A" w14:paraId="7A9A13CA" w14:textId="77777777" w:rsidTr="00850DD1">
        <w:trPr>
          <w:trHeight w:val="36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E1943" w14:textId="77777777" w:rsidR="0027774A" w:rsidRPr="0027774A" w:rsidRDefault="0027774A" w:rsidP="0027774A">
            <w:r w:rsidRPr="0027774A">
              <w:t xml:space="preserve">Szkolenie z zakresu metody projektu edukacyjnego na zajęciach z edukacji morskiej pn. </w:t>
            </w:r>
            <w:r w:rsidRPr="0027774A">
              <w:rPr>
                <w:i/>
              </w:rPr>
              <w:t>Edukacja morska w kreatywnym kształtowaniu kompetencji kluczowych - kształtowanie kompetencji kluczowych animatorów edukacji morskiej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C197A" w14:textId="77777777" w:rsidR="0027774A" w:rsidRPr="0027774A" w:rsidRDefault="0027774A" w:rsidP="0027774A"/>
        </w:tc>
      </w:tr>
      <w:tr w:rsidR="0027774A" w:rsidRPr="0027774A" w14:paraId="04653771" w14:textId="77777777" w:rsidTr="00850DD1">
        <w:trPr>
          <w:trHeight w:val="8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03F62E9D" w14:textId="77777777" w:rsidR="0027774A" w:rsidRPr="0027774A" w:rsidRDefault="0027774A" w:rsidP="0027774A">
            <w:pPr>
              <w:rPr>
                <w:b/>
              </w:rPr>
            </w:pPr>
            <w:r w:rsidRPr="0027774A">
              <w:rPr>
                <w:b/>
              </w:rPr>
              <w:t>Przygotowanie do prowadzenia zajęć żeglarskich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1666E4D3" w14:textId="77777777" w:rsidR="0027774A" w:rsidRPr="0027774A" w:rsidRDefault="0027774A" w:rsidP="0027774A">
            <w:pPr>
              <w:rPr>
                <w:b/>
              </w:rPr>
            </w:pPr>
          </w:p>
        </w:tc>
      </w:tr>
      <w:tr w:rsidR="0027774A" w:rsidRPr="0027774A" w14:paraId="65002115" w14:textId="77777777" w:rsidTr="00850DD1">
        <w:trPr>
          <w:trHeight w:val="36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C93C9" w14:textId="77777777" w:rsidR="0027774A" w:rsidRPr="0027774A" w:rsidRDefault="0027774A" w:rsidP="0027774A">
            <w:pPr>
              <w:rPr>
                <w:b/>
                <w:i/>
              </w:rPr>
            </w:pPr>
            <w:r w:rsidRPr="0027774A">
              <w:lastRenderedPageBreak/>
              <w:t xml:space="preserve">Szkolenie pn. </w:t>
            </w:r>
            <w:r w:rsidRPr="0027774A">
              <w:rPr>
                <w:i/>
              </w:rPr>
              <w:t>Interdyscyplinarne zabawy nawigacyjne na mapach morskich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E6688" w14:textId="77777777" w:rsidR="0027774A" w:rsidRPr="0027774A" w:rsidRDefault="0027774A" w:rsidP="0027774A"/>
        </w:tc>
      </w:tr>
      <w:tr w:rsidR="0027774A" w:rsidRPr="0027774A" w14:paraId="738CF525" w14:textId="77777777" w:rsidTr="00850DD1">
        <w:trPr>
          <w:trHeight w:val="8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51020CE0" w14:textId="77777777" w:rsidR="0027774A" w:rsidRPr="0027774A" w:rsidRDefault="0027774A" w:rsidP="0027774A">
            <w:pPr>
              <w:rPr>
                <w:b/>
              </w:rPr>
            </w:pPr>
            <w:r w:rsidRPr="0027774A">
              <w:rPr>
                <w:b/>
              </w:rPr>
              <w:t>Inne formy wsparcia nauczycieli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0EDF3"/>
            <w:vAlign w:val="center"/>
          </w:tcPr>
          <w:p w14:paraId="56B4DCF1" w14:textId="77777777" w:rsidR="0027774A" w:rsidRPr="0027774A" w:rsidRDefault="0027774A" w:rsidP="0027774A">
            <w:pPr>
              <w:rPr>
                <w:b/>
              </w:rPr>
            </w:pPr>
          </w:p>
        </w:tc>
      </w:tr>
      <w:tr w:rsidR="0027774A" w:rsidRPr="0027774A" w14:paraId="52A8EC7B" w14:textId="77777777" w:rsidTr="00850DD1">
        <w:trPr>
          <w:trHeight w:val="3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A5865B" w14:textId="77777777" w:rsidR="0027774A" w:rsidRPr="0027774A" w:rsidRDefault="0027774A" w:rsidP="0027774A">
            <w:r w:rsidRPr="0027774A">
              <w:t xml:space="preserve">Szkolenie pn. </w:t>
            </w:r>
            <w:r w:rsidRPr="0027774A">
              <w:rPr>
                <w:i/>
              </w:rPr>
              <w:t>Włączanie cyfrowe - wykorzystanie aplikacji do edukacji morskiej i żeglarskiej (w tym ratownictwa)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FF28D" w14:textId="77777777" w:rsidR="0027774A" w:rsidRPr="0027774A" w:rsidRDefault="0027774A" w:rsidP="0027774A"/>
        </w:tc>
      </w:tr>
      <w:tr w:rsidR="0027774A" w:rsidRPr="0027774A" w14:paraId="21368243" w14:textId="77777777" w:rsidTr="00850DD1">
        <w:trPr>
          <w:trHeight w:val="3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850725" w14:textId="77777777" w:rsidR="0027774A" w:rsidRPr="0027774A" w:rsidRDefault="0027774A" w:rsidP="0027774A">
            <w:r w:rsidRPr="0027774A">
              <w:t xml:space="preserve">Szkolenie pn. </w:t>
            </w:r>
            <w:r w:rsidRPr="0027774A">
              <w:rPr>
                <w:i/>
              </w:rPr>
              <w:t>Efektywne włączanie elementów edukacji morskiej do podstawy programowej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FF5D3" w14:textId="77777777" w:rsidR="0027774A" w:rsidRPr="0027774A" w:rsidRDefault="0027774A" w:rsidP="0027774A"/>
        </w:tc>
      </w:tr>
      <w:tr w:rsidR="0027774A" w:rsidRPr="0027774A" w14:paraId="17E2B2CA" w14:textId="77777777" w:rsidTr="00850DD1">
        <w:trPr>
          <w:trHeight w:val="30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2FF950" w14:textId="77777777" w:rsidR="0027774A" w:rsidRPr="0027774A" w:rsidRDefault="0027774A" w:rsidP="0027774A">
            <w:r w:rsidRPr="0027774A">
              <w:t xml:space="preserve">Szkolenie pn. </w:t>
            </w:r>
            <w:r w:rsidRPr="0027774A">
              <w:rPr>
                <w:i/>
              </w:rPr>
              <w:t>Kompetencje naukowo-techniczne dla edukacji morskiej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7C5C03" w14:textId="77777777" w:rsidR="0027774A" w:rsidRPr="0027774A" w:rsidRDefault="0027774A" w:rsidP="0027774A"/>
        </w:tc>
      </w:tr>
    </w:tbl>
    <w:p w14:paraId="6EF19EBC" w14:textId="77777777" w:rsidR="0027774A" w:rsidRPr="0027774A" w:rsidRDefault="0027774A" w:rsidP="0027774A"/>
    <w:p w14:paraId="2766777E" w14:textId="77777777" w:rsidR="00002A18" w:rsidRDefault="00002A18"/>
    <w:sectPr w:rsidR="0000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4A"/>
    <w:rsid w:val="00002A18"/>
    <w:rsid w:val="0027774A"/>
    <w:rsid w:val="00D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4CE6"/>
  <w15:chartTrackingRefBased/>
  <w15:docId w15:val="{864FF856-B84B-4E64-BD70-065FC3FE8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Mackiewicz</dc:creator>
  <cp:keywords/>
  <dc:description/>
  <cp:lastModifiedBy>Anna Mackiewicz</cp:lastModifiedBy>
  <cp:revision>3</cp:revision>
  <dcterms:created xsi:type="dcterms:W3CDTF">2022-04-21T13:18:00Z</dcterms:created>
  <dcterms:modified xsi:type="dcterms:W3CDTF">2022-05-11T06:50:00Z</dcterms:modified>
</cp:coreProperties>
</file>